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C" w:rsidRPr="00325461" w:rsidRDefault="0069542C" w:rsidP="0069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СПИСОК</w:t>
      </w:r>
    </w:p>
    <w:p w:rsidR="0069542C" w:rsidRPr="00325461" w:rsidRDefault="0069542C" w:rsidP="0069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 регионального значения, </w:t>
      </w:r>
    </w:p>
    <w:p w:rsidR="0069542C" w:rsidRPr="00325461" w:rsidRDefault="0069542C" w:rsidP="0069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46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25461"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</w:p>
    <w:p w:rsidR="0069542C" w:rsidRDefault="0069542C" w:rsidP="006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656"/>
        <w:gridCol w:w="3880"/>
        <w:gridCol w:w="2552"/>
        <w:gridCol w:w="2977"/>
      </w:tblGrid>
      <w:tr w:rsidR="0069542C" w:rsidTr="00CD2577">
        <w:trPr>
          <w:trHeight w:val="11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D344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 регионального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 культурного наследия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Документ о принятии под охрану</w:t>
            </w:r>
          </w:p>
        </w:tc>
      </w:tr>
      <w:tr w:rsidR="0069542C" w:rsidTr="00CD2577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</w:tc>
      </w:tr>
      <w:tr w:rsidR="0069542C" w:rsidTr="00CD2577">
        <w:trPr>
          <w:trHeight w:val="8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Граховых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, конец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Воткинск,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 УР от  17.09.01г. № 966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Дом Быкова (деревянный) конец XIX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Воткинск,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Спорта,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proofErr w:type="gram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  УАССР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от 20.02.86г. № 65</w:t>
            </w:r>
          </w:p>
        </w:tc>
      </w:tr>
      <w:tr w:rsidR="0069542C" w:rsidTr="00CD2577">
        <w:trPr>
          <w:trHeight w:val="4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Дом специалистов, 1932-1936 гг., 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архитектор Шкляев Л.П.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К. Маркса, 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 УР от 17.09.01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жилой застройки ул. Пушкинской, 30-е гг., 1953- 1959 гг., архитекторы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М.В., Попов П.М.,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Цитлас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А.Л., авторский коллектив архитекторов: Ким И.Т.,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Мясевич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Н.И., Орлов В.П.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 УР от 17.09.01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Пушкинская, 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2C4BC0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69542C" w:rsidTr="0069542C">
        <w:trPr>
          <w:trHeight w:val="4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Горместхоза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325461">
                <w:rPr>
                  <w:rFonts w:ascii="Times New Roman" w:hAnsi="Times New Roman" w:cs="Times New Roman"/>
                  <w:sz w:val="24"/>
                  <w:szCs w:val="24"/>
                </w:rPr>
                <w:t>1929 г</w:t>
              </w:r>
            </w:smartTag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архитектор Богданова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, 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69542C" w:rsidTr="00CD2577">
        <w:trPr>
          <w:trHeight w:val="43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Дом врача Н.Н.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325461">
                <w:rPr>
                  <w:rFonts w:ascii="Times New Roman" w:hAnsi="Times New Roman" w:cs="Times New Roman"/>
                  <w:sz w:val="24"/>
                  <w:szCs w:val="24"/>
                </w:rPr>
                <w:t>1908 г</w:t>
              </w:r>
            </w:smartTag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Гагарина,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Дедюхиной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, 1850-е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памятник (здание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Горторга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). С апреля 1918г. здесь размещался Комитет союза социалистической рабочей молодежи  г. Сарапула; в сентябре 1919г. проходил </w:t>
            </w:r>
            <w:r w:rsidRPr="0032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удмуртов; в июне 1920г. – первая Всероссийская конференция коммунистов-удмуртов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УАССР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от 05.12.79г.№ 362</w:t>
            </w:r>
          </w:p>
        </w:tc>
      </w:tr>
      <w:tr w:rsidR="00D379DF" w:rsidTr="00A64174">
        <w:trPr>
          <w:trHeight w:val="7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Ансамбль Вознесенской (Красной) площади, 1776-1814, 1818-1927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A64174">
        <w:trPr>
          <w:trHeight w:val="6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Советская,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Ансамбл</w:t>
            </w:r>
            <w:bookmarkStart w:id="1" w:name="_GoBack"/>
            <w:bookmarkEnd w:id="1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ь Вятской улицы 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(ул. Ф. Раскольникова), 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середина XIX - нач. XX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Раскольникова, 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Раскольникова, 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DF" w:rsidRPr="008E798E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69542C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Раскольникова,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Раскольникова, 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Раскольникова,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Раскольникова, 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D379DF" w:rsidTr="005D070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8A0C30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Раскольникова, 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DF" w:rsidRPr="00325461" w:rsidRDefault="00D379DF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Голянского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(деревянный) 1908г.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Советская,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 УАССР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от 20.02.86г. № 65</w:t>
            </w:r>
          </w:p>
        </w:tc>
      </w:tr>
      <w:tr w:rsidR="0069542C" w:rsidTr="00CD2577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 xml:space="preserve">Номера П.А. </w:t>
            </w:r>
            <w:proofErr w:type="spellStart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Башенина</w:t>
            </w:r>
            <w:proofErr w:type="spellEnd"/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. 1903г. (ориентировочно)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ул. Труда,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  <w:tr w:rsidR="0069542C" w:rsidTr="00CD2577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8A0C30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Дом и типография И.М. Колчина, 1890-е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Труда ул.,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2C" w:rsidRPr="00325461" w:rsidRDefault="0069542C" w:rsidP="00CD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17.09.01г. № 966</w:t>
            </w:r>
          </w:p>
        </w:tc>
      </w:tr>
    </w:tbl>
    <w:p w:rsidR="0069542C" w:rsidRDefault="0069542C"/>
    <w:sectPr w:rsidR="0069542C" w:rsidSect="0069542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C"/>
    <w:rsid w:val="003536E9"/>
    <w:rsid w:val="0038341E"/>
    <w:rsid w:val="0069542C"/>
    <w:rsid w:val="00D379DF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2016-05-16T05:07:00Z</cp:lastPrinted>
  <dcterms:created xsi:type="dcterms:W3CDTF">2016-05-17T08:10:00Z</dcterms:created>
  <dcterms:modified xsi:type="dcterms:W3CDTF">2016-09-07T07:43:00Z</dcterms:modified>
</cp:coreProperties>
</file>