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3EA" w:rsidRPr="000133EA" w:rsidRDefault="000133EA" w:rsidP="000133E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33EA">
        <w:rPr>
          <w:rFonts w:ascii="Times New Roman" w:hAnsi="Times New Roman" w:cs="Times New Roman"/>
          <w:b/>
          <w:bCs/>
          <w:sz w:val="28"/>
          <w:szCs w:val="28"/>
        </w:rPr>
        <w:t>Слайд 1</w:t>
      </w:r>
    </w:p>
    <w:p w:rsidR="000133EA" w:rsidRDefault="000133EA" w:rsidP="000133E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04CB9" w:rsidRDefault="00804CB9" w:rsidP="00804C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Отчет о деятельности НУО «Фонд капитального ремонта в УР» </w:t>
      </w:r>
    </w:p>
    <w:p w:rsidR="00804CB9" w:rsidRDefault="00804CB9" w:rsidP="00804C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2015</w:t>
      </w:r>
      <w:r w:rsidR="00517124">
        <w:rPr>
          <w:rFonts w:ascii="Times New Roman" w:hAnsi="Times New Roman" w:cs="Times New Roman"/>
          <w:b/>
          <w:bCs/>
          <w:sz w:val="28"/>
          <w:szCs w:val="28"/>
        </w:rPr>
        <w:t>-м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начале 2016 г</w:t>
      </w:r>
      <w:r w:rsidR="00517124">
        <w:rPr>
          <w:rFonts w:ascii="Times New Roman" w:hAnsi="Times New Roman" w:cs="Times New Roman"/>
          <w:b/>
          <w:bCs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04CB9" w:rsidRDefault="00804CB9" w:rsidP="00804C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133EA" w:rsidRDefault="000133EA" w:rsidP="000133E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33EA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E117FF" w:rsidRPr="000133EA" w:rsidRDefault="00E117FF" w:rsidP="0060466F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247B" w:rsidRDefault="00F8247B" w:rsidP="00804CB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настоящее время н</w:t>
      </w:r>
      <w:r w:rsidRPr="00F824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общем счете регионального оператора находится </w:t>
      </w:r>
      <w:r w:rsidRPr="000B79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4644 домов, также организация является владельцем 9</w:t>
      </w:r>
      <w:r w:rsidR="00E01255" w:rsidRPr="000B79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51</w:t>
      </w:r>
      <w:r w:rsidRPr="000B79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B79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спецсчет</w:t>
      </w:r>
      <w:r w:rsidR="000B79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proofErr w:type="spellEnd"/>
      <w:r w:rsidRPr="000B79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0133EA" w:rsidRDefault="000133EA" w:rsidP="000133E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33EA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0133EA" w:rsidRPr="000133EA" w:rsidRDefault="000133EA" w:rsidP="000133EA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E1D44" w:rsidRDefault="00F8247B" w:rsidP="00804CB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течение прошлого года собственники некоторых МКД меняли способ формирования фонда капитального ремонта. Так, из </w:t>
      </w:r>
      <w:r w:rsidR="006A0A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общего котла</w:t>
      </w:r>
      <w:r w:rsidR="006A0A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2F60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="002F60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спецсчёт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B79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через 2 года </w:t>
      </w:r>
      <w:r w:rsidR="00E012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планируют </w:t>
      </w:r>
      <w:r w:rsidR="00236C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перейти</w:t>
      </w:r>
      <w:r w:rsidR="00E012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38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домов, со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спецсчетов</w:t>
      </w:r>
      <w:proofErr w:type="spellEnd"/>
      <w:r w:rsidR="00E012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«общий котел» </w:t>
      </w:r>
      <w:r w:rsidR="000B79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перешли </w:t>
      </w:r>
      <w:r w:rsidR="00E012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24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дом</w:t>
      </w:r>
      <w:r w:rsidR="00E012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F8247B" w:rsidRDefault="00E41A85" w:rsidP="00804CB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2015 году </w:t>
      </w:r>
      <w:r w:rsidR="00E012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30 </w:t>
      </w:r>
      <w:r w:rsidR="00F824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домов выбрали владельцем </w:t>
      </w:r>
      <w:proofErr w:type="spellStart"/>
      <w:r w:rsidR="00F824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спецсчета</w:t>
      </w:r>
      <w:proofErr w:type="spellEnd"/>
      <w:r w:rsidR="00F824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регионального оператора</w:t>
      </w:r>
      <w:r w:rsidR="006A0A88" w:rsidRPr="006A0A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A0A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вместо </w:t>
      </w:r>
      <w:r w:rsidR="000B79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управляющей организации</w:t>
      </w:r>
      <w:r w:rsidR="00F824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6A0A88" w:rsidRDefault="00E01255" w:rsidP="00F824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Из 951 </w:t>
      </w:r>
      <w:r w:rsidR="00E117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МКД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где Фонд является владельцем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спецсчёта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262 </w:t>
      </w:r>
      <w:r w:rsidR="006A0A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6A0A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уполномочили заниматься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начислением</w:t>
      </w:r>
      <w:r w:rsidR="006A0A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взносов регионального оператора</w:t>
      </w:r>
      <w:r w:rsidR="000B79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689 домов – управляющую компанию</w:t>
      </w:r>
      <w:r w:rsidR="006A0A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FE1D44" w:rsidRPr="00BE333E" w:rsidRDefault="00BE333E" w:rsidP="00BE333E">
      <w:pPr>
        <w:spacing w:after="0" w:line="36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  <w:r w:rsidRPr="00BE333E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 xml:space="preserve">Актуализация базы собственников </w:t>
      </w:r>
    </w:p>
    <w:p w:rsidR="000133EA" w:rsidRPr="000133EA" w:rsidRDefault="000133EA" w:rsidP="000133E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33EA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804CB9" w:rsidRPr="00685F67" w:rsidRDefault="00804CB9" w:rsidP="00FE1D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B44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Удмуртии обязанность собственников по оплате взносов на</w:t>
      </w:r>
      <w:r w:rsidRPr="00804C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капитальный ремонт общего имущества МКД наступила с февраля 2015 года.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первый месяц н</w:t>
      </w:r>
      <w:r w:rsidRPr="00804C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апечатано и доставлено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122</w:t>
      </w:r>
      <w:r w:rsidRPr="00685F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тыс.</w:t>
      </w:r>
      <w:r w:rsidRPr="00685F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квитанций. </w:t>
      </w:r>
    </w:p>
    <w:p w:rsidR="00DD6C7E" w:rsidRDefault="00804CB9" w:rsidP="00FE1D4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76F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связи с тем, что </w:t>
      </w:r>
      <w:proofErr w:type="spellStart"/>
      <w:r w:rsidRPr="00976F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Росреестр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предоставил</w:t>
      </w:r>
      <w:r w:rsidRPr="00976F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информацию о собственниках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начиная</w:t>
      </w:r>
      <w:r w:rsidRPr="00976F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1999 года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Фонд постоянно актуализирует свою базу.</w:t>
      </w:r>
      <w:r w:rsidR="00FE1D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 прошедший год в неё добавлено почти 40 тысяч «потерянных» помещений.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DD6C7E" w:rsidRDefault="00804CB9" w:rsidP="00FE1D4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8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настоящее время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региональный оператор ежемесячно </w:t>
      </w:r>
      <w:r w:rsidRPr="0018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рассылает </w:t>
      </w:r>
      <w:r w:rsidR="00DD6C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более </w:t>
      </w:r>
      <w:r w:rsidRPr="0018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62 </w:t>
      </w:r>
      <w:r w:rsidR="00DD6C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тысяч</w:t>
      </w:r>
      <w:r w:rsidRPr="0018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квитанций</w:t>
      </w:r>
      <w:r w:rsidR="00DD6C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DD6C7E" w:rsidRDefault="00DD6C7E" w:rsidP="00FE1D4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804CB9" w:rsidRPr="0018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04CB9" w:rsidRPr="00DD6C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сумму 46 млн. 252 тыс. рублей</w:t>
      </w:r>
      <w:r w:rsidR="00804C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собственникам «общего котла»,</w:t>
      </w:r>
      <w:r w:rsidR="000B79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DD6C7E" w:rsidRDefault="00DD6C7E" w:rsidP="00FE1D4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на сумму </w:t>
      </w:r>
      <w:r w:rsidR="000B79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 млн. 32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  <w:r w:rsidR="000B79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тыс.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рублей</w:t>
      </w:r>
      <w:r w:rsidR="000B79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собственникам</w:t>
      </w:r>
      <w:r w:rsidR="000525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спецсчет</w:t>
      </w:r>
      <w:r w:rsidR="000525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ах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0133EA" w:rsidRDefault="000133EA" w:rsidP="000133E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33EA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0133EA" w:rsidRPr="000133EA" w:rsidRDefault="000133EA" w:rsidP="000133EA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E1D44" w:rsidRDefault="00804CB9" w:rsidP="00FE1D4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Актуализация базы продолжается.</w:t>
      </w:r>
      <w:r w:rsidR="00FE1D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феврале 2016 года </w:t>
      </w:r>
      <w:r w:rsidR="00DC32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Фонд</w:t>
      </w:r>
      <w:r w:rsidR="00F945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E1D44" w:rsidRPr="008F62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заключ</w:t>
      </w:r>
      <w:r w:rsidR="00F945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ил</w:t>
      </w:r>
      <w:r w:rsidR="00FE1D44" w:rsidRPr="008F62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соглашение о взаимодействии с Удмуртски</w:t>
      </w:r>
      <w:r w:rsidR="00FE1D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r w:rsidR="00FE1D44" w:rsidRPr="008F62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республикански</w:t>
      </w:r>
      <w:r w:rsidR="00FE1D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r w:rsidR="00FE1D44" w:rsidRPr="008F62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центр</w:t>
      </w:r>
      <w:r w:rsidR="00FE1D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ом</w:t>
      </w:r>
      <w:r w:rsidR="00FE1D44" w:rsidRPr="008F62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технической инвентаризации и учета недвижимого имущества</w:t>
      </w:r>
      <w:r w:rsidR="00F945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кото</w:t>
      </w:r>
      <w:r w:rsidR="00FE1D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рый </w:t>
      </w:r>
      <w:r w:rsidR="00FE1D44" w:rsidRPr="00FE1D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уточнит </w:t>
      </w:r>
      <w:r w:rsidR="000525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предоставит </w:t>
      </w:r>
      <w:r w:rsidR="009E5C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нам</w:t>
      </w:r>
      <w:r w:rsidR="000525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E1D44" w:rsidRPr="00FE1D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сведения о собственниках и принадлежащ</w:t>
      </w:r>
      <w:r w:rsidR="00F945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="00FE1D44" w:rsidRPr="00FE1D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 им имуществе по состоянию на 1999 год</w:t>
      </w:r>
      <w:r w:rsidR="00FE1D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804CB9" w:rsidRPr="00976F9A" w:rsidRDefault="00804CB9" w:rsidP="00FE1D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8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Одновременно ведется работа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формированию базы юридических лиц – собственников помещений МКД, а также по сбору взносов с муниципальных образований и юридических лиц, которые имеют в собственности помещения в МКД</w:t>
      </w:r>
      <w:r w:rsidRPr="00185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945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Заключено 135 договоров </w:t>
      </w:r>
      <w:r w:rsidR="00F9456C" w:rsidRPr="00DD6C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оплату взносов</w:t>
      </w:r>
      <w:r w:rsidR="00F945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муниципальными образованиями и 132 договора – с юридическими лицами.</w:t>
      </w:r>
    </w:p>
    <w:p w:rsidR="00DC329E" w:rsidRPr="00BE333E" w:rsidRDefault="005F36ED" w:rsidP="00DC329E">
      <w:pPr>
        <w:spacing w:after="0" w:line="36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С</w:t>
      </w:r>
      <w:r w:rsidR="00DC329E" w:rsidRPr="00BE333E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бор средств на капитальный ремонт</w:t>
      </w:r>
    </w:p>
    <w:p w:rsidR="000133EA" w:rsidRDefault="000133EA" w:rsidP="000133E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33EA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0133EA" w:rsidRPr="000133EA" w:rsidRDefault="000133EA" w:rsidP="000133EA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333E" w:rsidRDefault="00DC329E" w:rsidP="00C77A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 перечисленные мероприятия</w:t>
      </w:r>
      <w:r w:rsidR="003072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позволил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3072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значительно </w:t>
      </w:r>
      <w:r w:rsidR="003072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повысить собираемость взносов на капремонт. </w:t>
      </w:r>
      <w:r w:rsidR="000A1223">
        <w:rPr>
          <w:rFonts w:ascii="Times New Roman" w:hAnsi="Times New Roman" w:cs="Times New Roman"/>
          <w:sz w:val="28"/>
          <w:szCs w:val="28"/>
          <w:shd w:val="clear" w:color="auto" w:fill="FFFFFF"/>
        </w:rPr>
        <w:t>В 2015</w:t>
      </w:r>
      <w:r w:rsidR="009F247B">
        <w:rPr>
          <w:rFonts w:ascii="Times New Roman" w:hAnsi="Times New Roman" w:cs="Times New Roman"/>
          <w:sz w:val="28"/>
          <w:szCs w:val="28"/>
          <w:shd w:val="clear" w:color="auto" w:fill="FFFFFF"/>
        </w:rPr>
        <w:t>-м</w:t>
      </w:r>
      <w:r w:rsidR="000A12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24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начале 2016-го </w:t>
      </w:r>
      <w:r w:rsidR="000A1223">
        <w:rPr>
          <w:rFonts w:ascii="Times New Roman" w:hAnsi="Times New Roman" w:cs="Times New Roman"/>
          <w:sz w:val="28"/>
          <w:szCs w:val="28"/>
          <w:shd w:val="clear" w:color="auto" w:fill="FFFFFF"/>
        </w:rPr>
        <w:t>год</w:t>
      </w:r>
      <w:r w:rsidR="009F247B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="000A12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отмеч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алась </w:t>
      </w:r>
      <w:r w:rsidR="000A1223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положительная д</w:t>
      </w:r>
      <w:r w:rsid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>инамика сбора</w:t>
      </w:r>
      <w:r w:rsidR="00BE333E" w:rsidRPr="002C1E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взносов</w:t>
      </w:r>
      <w:r w:rsid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Удмуртии</w:t>
      </w:r>
      <w:r w:rsidR="009E5C59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которую можно</w:t>
      </w:r>
      <w:r w:rsidR="00C77A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проследить на слайде.</w:t>
      </w:r>
    </w:p>
    <w:p w:rsidR="00BE333E" w:rsidRDefault="00BE333E" w:rsidP="00BE33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Средняя собираемость за 1 год сбора взносов составила 74%.</w:t>
      </w:r>
    </w:p>
    <w:p w:rsidR="000133EA" w:rsidRPr="000133EA" w:rsidRDefault="000133EA" w:rsidP="000133E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33EA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0133EA" w:rsidRDefault="000133EA" w:rsidP="00BE33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333E" w:rsidRDefault="00C77A31" w:rsidP="00BE33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следующем слайде</w:t>
      </w:r>
      <w:r w:rsidR="009E5C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 видите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показатели </w:t>
      </w:r>
      <w:r w:rsidR="00BE333E" w:rsidRPr="007B6DB7">
        <w:rPr>
          <w:rFonts w:ascii="Times New Roman" w:hAnsi="Times New Roman" w:cs="Times New Roman"/>
          <w:sz w:val="28"/>
          <w:szCs w:val="28"/>
          <w:shd w:val="clear" w:color="auto" w:fill="FFFFFF"/>
        </w:rPr>
        <w:t>собираемост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BE333E" w:rsidRPr="007B6D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среди муниципалитетов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BE333E" w:rsidRPr="007B6DB7">
        <w:rPr>
          <w:rFonts w:ascii="Times New Roman" w:hAnsi="Times New Roman" w:cs="Times New Roman"/>
          <w:sz w:val="28"/>
          <w:szCs w:val="28"/>
          <w:shd w:val="clear" w:color="auto" w:fill="FFFFFF"/>
        </w:rPr>
        <w:t>юридических лиц.</w:t>
      </w:r>
    </w:p>
    <w:p w:rsidR="00BE333E" w:rsidRDefault="00BE333E" w:rsidP="00BE33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общем счете регионального оператора </w:t>
      </w:r>
      <w:r w:rsidR="00DC329E" w:rsidRPr="002F60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F414A3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</w:t>
      </w:r>
      <w:r w:rsidR="00DC329E" w:rsidRPr="002F60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F60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накоплено </w:t>
      </w:r>
      <w:r w:rsidR="00B12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420 </w:t>
      </w:r>
      <w:r w:rsidRPr="002F6039">
        <w:rPr>
          <w:rFonts w:ascii="Times New Roman" w:hAnsi="Times New Roman" w:cs="Times New Roman"/>
          <w:sz w:val="28"/>
          <w:szCs w:val="28"/>
          <w:shd w:val="clear" w:color="auto" w:fill="FFFFFF"/>
        </w:rPr>
        <w:t>млн. рублей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97468" w:rsidRPr="00346CFC" w:rsidRDefault="00997468" w:rsidP="000A1223">
      <w:pPr>
        <w:spacing w:after="0" w:line="36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  <w:r w:rsidRPr="00346CFC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Капитальный ремонт и освоение средств собств</w:t>
      </w:r>
      <w:r w:rsidR="0030725D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енников</w:t>
      </w:r>
    </w:p>
    <w:p w:rsidR="000133EA" w:rsidRDefault="000133EA" w:rsidP="000133E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33EA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C5006B" w:rsidRPr="000133EA" w:rsidRDefault="00C5006B" w:rsidP="00C5006B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6039" w:rsidRPr="002F6039" w:rsidRDefault="002F6039" w:rsidP="002F60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03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работ по капитальному ремонту МКД в 2015 - начале 2016 годов Фонд провел 91 конкурс по выбору подрядной организации и 15 конкурсов по выбору организации для осуществления строительного контроля.</w:t>
      </w:r>
    </w:p>
    <w:p w:rsidR="000133EA" w:rsidRDefault="000133EA" w:rsidP="000133E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33EA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0133EA" w:rsidRPr="000133EA" w:rsidRDefault="000133EA" w:rsidP="000133EA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6039" w:rsidRPr="002F6039" w:rsidRDefault="002F6039" w:rsidP="002F60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6039">
        <w:rPr>
          <w:rFonts w:ascii="Times New Roman" w:hAnsi="Times New Roman" w:cs="Times New Roman"/>
          <w:sz w:val="28"/>
          <w:szCs w:val="28"/>
          <w:shd w:val="clear" w:color="auto" w:fill="FFFFFF"/>
        </w:rPr>
        <w:t>В 2015 году в рамках краткосрочного плана на 2014-2015 годы отремонтирова</w:t>
      </w:r>
      <w:r w:rsidR="00963253">
        <w:rPr>
          <w:rFonts w:ascii="Times New Roman" w:hAnsi="Times New Roman" w:cs="Times New Roman"/>
          <w:sz w:val="28"/>
          <w:szCs w:val="28"/>
          <w:shd w:val="clear" w:color="auto" w:fill="FFFFFF"/>
        </w:rPr>
        <w:t>ны</w:t>
      </w:r>
      <w:r w:rsidRPr="002F6039">
        <w:rPr>
          <w:rFonts w:ascii="Times New Roman" w:hAnsi="Times New Roman" w:cs="Times New Roman"/>
          <w:sz w:val="28"/>
          <w:szCs w:val="28"/>
        </w:rPr>
        <w:t xml:space="preserve"> </w:t>
      </w:r>
      <w:r w:rsidR="009E5C59">
        <w:rPr>
          <w:rFonts w:ascii="Times New Roman" w:hAnsi="Times New Roman" w:cs="Times New Roman"/>
          <w:sz w:val="28"/>
          <w:szCs w:val="28"/>
        </w:rPr>
        <w:t xml:space="preserve">32 </w:t>
      </w:r>
      <w:r w:rsidRPr="002F6039">
        <w:rPr>
          <w:rFonts w:ascii="Times New Roman" w:hAnsi="Times New Roman" w:cs="Times New Roman"/>
          <w:sz w:val="28"/>
          <w:szCs w:val="28"/>
        </w:rPr>
        <w:t xml:space="preserve">дома в </w:t>
      </w:r>
      <w:r w:rsidRPr="002F6039">
        <w:rPr>
          <w:rFonts w:ascii="Times New Roman" w:hAnsi="Times New Roman" w:cs="Times New Roman"/>
          <w:sz w:val="28"/>
          <w:szCs w:val="28"/>
          <w:shd w:val="clear" w:color="auto" w:fill="FFFFFF"/>
        </w:rPr>
        <w:t>Ижевске, Глазове</w:t>
      </w:r>
      <w:r w:rsidR="009632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2F60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Можге. </w:t>
      </w:r>
    </w:p>
    <w:p w:rsidR="000133EA" w:rsidRPr="000133EA" w:rsidRDefault="000133EA" w:rsidP="000133E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33EA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</w:p>
    <w:p w:rsidR="00963253" w:rsidRDefault="00963253" w:rsidP="009632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3253" w:rsidRDefault="000133EA" w:rsidP="009632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2F6039" w:rsidRPr="002F6039">
        <w:rPr>
          <w:rFonts w:ascii="Times New Roman" w:hAnsi="Times New Roman" w:cs="Times New Roman"/>
          <w:sz w:val="28"/>
          <w:szCs w:val="28"/>
          <w:shd w:val="clear" w:color="auto" w:fill="FFFFFF"/>
        </w:rPr>
        <w:t>роведены обследования и подготовлены технические заключения для 202 домов, включенных в план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2015-2016 годы</w:t>
      </w:r>
      <w:r w:rsidR="002F6039" w:rsidRPr="002F60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632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Виды ремонтов и их количество </w:t>
      </w:r>
      <w:r w:rsidR="00963253" w:rsidRPr="00963253">
        <w:rPr>
          <w:rFonts w:ascii="Times New Roman" w:hAnsi="Times New Roman" w:cs="Times New Roman"/>
          <w:sz w:val="28"/>
          <w:szCs w:val="28"/>
          <w:shd w:val="clear" w:color="auto" w:fill="FFFFFF"/>
        </w:rPr>
        <w:t>обозначены на слайде.</w:t>
      </w:r>
    </w:p>
    <w:p w:rsidR="000133EA" w:rsidRPr="00963253" w:rsidRDefault="000133EA" w:rsidP="0096325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3253">
        <w:rPr>
          <w:rFonts w:ascii="Times New Roman" w:hAnsi="Times New Roman" w:cs="Times New Roman"/>
          <w:b/>
          <w:bCs/>
          <w:sz w:val="28"/>
          <w:szCs w:val="28"/>
        </w:rPr>
        <w:t>Слайд 11</w:t>
      </w:r>
    </w:p>
    <w:p w:rsidR="009345C5" w:rsidRPr="009345C5" w:rsidRDefault="009345C5" w:rsidP="009345C5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45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всех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муниципальных образованиях</w:t>
      </w:r>
      <w:r w:rsidRPr="009345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Удмуртии</w:t>
      </w:r>
      <w:r w:rsidRPr="009345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подрядные организации приступили к работам, за исключением Ижевска, по которому в настоящее время проходят конкурсы. </w:t>
      </w:r>
    </w:p>
    <w:p w:rsidR="0031321F" w:rsidRPr="00963253" w:rsidRDefault="00963253" w:rsidP="0031321F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632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слайде вы видите список муниципальных образований, домов, в которых выполнены ремонты по состоянию на 21 марта.</w:t>
      </w:r>
      <w:r w:rsidR="0031321F" w:rsidRPr="009632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0133EA" w:rsidRDefault="000133EA" w:rsidP="000133E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33EA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741A81">
        <w:rPr>
          <w:rFonts w:ascii="Times New Roman" w:hAnsi="Times New Roman" w:cs="Times New Roman"/>
          <w:b/>
          <w:bCs/>
          <w:sz w:val="28"/>
          <w:szCs w:val="28"/>
        </w:rPr>
        <w:t xml:space="preserve">– видеосъёмка крыш в </w:t>
      </w:r>
      <w:proofErr w:type="spellStart"/>
      <w:r w:rsidR="00741A81">
        <w:rPr>
          <w:rFonts w:ascii="Times New Roman" w:hAnsi="Times New Roman" w:cs="Times New Roman"/>
          <w:b/>
          <w:bCs/>
          <w:sz w:val="28"/>
          <w:szCs w:val="28"/>
        </w:rPr>
        <w:t>Пирогово</w:t>
      </w:r>
      <w:proofErr w:type="spellEnd"/>
      <w:r w:rsidR="00741A81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C5006B" w:rsidRDefault="00C5006B" w:rsidP="00C5006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5006B" w:rsidRPr="00C5006B" w:rsidRDefault="00C5006B" w:rsidP="00C5006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5006B" w:rsidRDefault="00C5006B" w:rsidP="00C5006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33EA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bCs/>
          <w:sz w:val="28"/>
          <w:szCs w:val="28"/>
        </w:rPr>
        <w:t>13</w:t>
      </w:r>
    </w:p>
    <w:p w:rsidR="009E5C59" w:rsidRDefault="009E5C59" w:rsidP="0031321F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1321F" w:rsidRPr="00963253" w:rsidRDefault="00963253" w:rsidP="0031321F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9632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117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перечисленных</w:t>
      </w:r>
      <w:r w:rsidRPr="009632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населенных пунктах </w:t>
      </w:r>
      <w:r w:rsidR="009E5C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уже </w:t>
      </w:r>
      <w:r w:rsidRPr="009632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="00693F85" w:rsidRPr="009632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рошли рабочие</w:t>
      </w:r>
      <w:r w:rsidR="0031321F" w:rsidRPr="009632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приемочн</w:t>
      </w:r>
      <w:r w:rsidR="00693F85" w:rsidRPr="009632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ые комиссии</w:t>
      </w:r>
      <w:r w:rsidRPr="009632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0133EA" w:rsidRDefault="000133EA" w:rsidP="000133E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33EA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5006B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0133EA" w:rsidRPr="000133EA" w:rsidRDefault="000133EA" w:rsidP="000133EA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3F85" w:rsidRPr="00963253" w:rsidRDefault="009E5C59" w:rsidP="00963253">
      <w:pPr>
        <w:pStyle w:val="a5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="00963253" w:rsidRPr="009632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этом слайде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963253" w:rsidRPr="009632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дома, которые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ещё </w:t>
      </w:r>
      <w:r w:rsidR="00963253" w:rsidRPr="009632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</w:t>
      </w:r>
      <w:r w:rsidR="00693F85" w:rsidRPr="009632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отовятся к рабочи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 приёмкам</w:t>
      </w:r>
      <w:r w:rsidR="009632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DA0B83" w:rsidRDefault="000E5DD6" w:rsidP="00DA0B83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Кроме того, </w:t>
      </w:r>
      <w:r w:rsidR="00DA0B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Фонд п</w:t>
      </w:r>
      <w:r w:rsidR="006208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одготов</w:t>
      </w:r>
      <w:r w:rsidR="00DA0B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6208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 и направ</w:t>
      </w:r>
      <w:r w:rsidR="00DA0B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6208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 в Министерство энергетики, ЖКХ и гос. регулирования тарифов УР предложения по 354 домам для включения в краткосрочный план ремонтов на 2016-2017 годы</w:t>
      </w:r>
      <w:r w:rsidR="00F74A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общую сумму </w:t>
      </w:r>
      <w:r w:rsidR="00F74ACE" w:rsidRPr="00346CF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3</w:t>
      </w:r>
      <w:r w:rsidR="00346CF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5</w:t>
      </w:r>
      <w:r w:rsidR="00F74ACE" w:rsidRPr="00346CF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0 млн. рублей</w:t>
      </w:r>
      <w:r w:rsidR="006208CC" w:rsidRPr="00346CF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997468" w:rsidRPr="00346CF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0133EA" w:rsidRDefault="000133EA" w:rsidP="00DA0B83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33EA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5006B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346CFC" w:rsidRPr="00346CFC" w:rsidRDefault="009E5C59" w:rsidP="00346CF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="00346CFC" w:rsidRPr="000E5D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2016 год</w:t>
      </w:r>
      <w:r w:rsidR="0005259F" w:rsidRPr="000E5D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</w:t>
      </w:r>
      <w:r w:rsidR="00346CFC" w:rsidRPr="000E5D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Фонд планирует освоить </w:t>
      </w:r>
      <w:r w:rsidR="00472FAA" w:rsidRPr="000E5D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общей сложности около 600 млн. рублей</w:t>
      </w:r>
      <w:r w:rsidR="000E5DD6" w:rsidRPr="000E5D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Учитывая, что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сейчас в котле </w:t>
      </w:r>
      <w:r w:rsidR="00741A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420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млн. рублей и </w:t>
      </w:r>
      <w:r w:rsidR="000E5DD6" w:rsidRPr="000E5D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</w:t>
      </w:r>
      <w:r w:rsidR="00346CFC" w:rsidRPr="000E5D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 конца текущего года </w:t>
      </w:r>
      <w:r w:rsidR="000E5DD6" w:rsidRPr="000E5D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мы </w:t>
      </w:r>
      <w:r w:rsidR="00346CFC" w:rsidRPr="000E5D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планируем собрать </w:t>
      </w:r>
      <w:r w:rsidR="000E5DD6" w:rsidRPr="000E5D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еще </w:t>
      </w:r>
      <w:r w:rsidR="002F6039" w:rsidRPr="000E5D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ориентировочно</w:t>
      </w:r>
      <w:r w:rsidR="00346CFC" w:rsidRPr="000E5D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300 млн. рублей</w:t>
      </w:r>
      <w:r w:rsidR="000E5DD6" w:rsidRPr="000E5D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r w:rsidR="00472FAA" w:rsidRPr="000E5D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="00346CFC" w:rsidRPr="000E5D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2016 году </w:t>
      </w:r>
      <w:r w:rsidR="000E5DD6" w:rsidRPr="000E5D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будут</w:t>
      </w:r>
      <w:r w:rsidR="00346CFC" w:rsidRPr="000E5D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осво</w:t>
      </w:r>
      <w:r w:rsidR="000E5DD6" w:rsidRPr="000E5D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ены</w:t>
      </w:r>
      <w:r w:rsidR="00346CFC" w:rsidRPr="000E5D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почти все </w:t>
      </w:r>
      <w:r w:rsidR="00472FAA" w:rsidRPr="000E5D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средства, </w:t>
      </w:r>
      <w:r w:rsidR="00346CFC" w:rsidRPr="000E5D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собранные собственник</w:t>
      </w:r>
      <w:r w:rsidR="00910F8C" w:rsidRPr="000E5D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ами</w:t>
      </w:r>
      <w:r w:rsidR="00346CFC" w:rsidRPr="000E5D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346CFC" w:rsidRPr="00346C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0133EA" w:rsidRPr="000133EA" w:rsidRDefault="000133EA" w:rsidP="000133E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33E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Слайд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5006B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0133EA" w:rsidRDefault="000133EA" w:rsidP="00BE33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333E" w:rsidRDefault="00BE333E" w:rsidP="00BE33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данным Фонда содействия реформированию ЖКХ по итогам 2015 года Удмуртия входит в тридцатку регионов России (29 место) – лидеров по эффективности функционирования системы капитального ремонта и занимает по этому показателю 7 место среди 14 регионов ПФО. </w:t>
      </w:r>
    </w:p>
    <w:p w:rsidR="004678F1" w:rsidRDefault="004678F1" w:rsidP="003072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5F690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Претензионная работа</w:t>
      </w:r>
    </w:p>
    <w:p w:rsidR="000133EA" w:rsidRDefault="000133EA" w:rsidP="000133E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33EA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5006B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0133EA" w:rsidRPr="000133EA" w:rsidRDefault="000133EA" w:rsidP="000133EA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78F1" w:rsidRPr="0031321F" w:rsidRDefault="00F31AD7" w:rsidP="003132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целью достижения и поддержания хороших показателей собираемости </w:t>
      </w:r>
      <w:r w:rsidR="0005259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05259F" w:rsidRPr="003132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июн</w:t>
      </w:r>
      <w:r w:rsidR="0005259F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05259F" w:rsidRPr="003132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2015 года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Фонд </w:t>
      </w:r>
      <w:r w:rsidR="000525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ведёт</w:t>
      </w:r>
      <w:r w:rsidRPr="003072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претензионн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ую </w:t>
      </w:r>
      <w:r w:rsidRPr="003072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работ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Pr="003072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4678F1" w:rsidRPr="0031321F">
        <w:rPr>
          <w:rFonts w:ascii="Times New Roman" w:hAnsi="Times New Roman" w:cs="Times New Roman"/>
          <w:sz w:val="28"/>
          <w:szCs w:val="28"/>
          <w:shd w:val="clear" w:color="auto" w:fill="FFFFFF"/>
        </w:rPr>
        <w:t>С этого времени в адрес собственников</w:t>
      </w:r>
      <w:r w:rsidR="003C27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78F1" w:rsidRPr="003132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направлено более 16 тыс. претензий. </w:t>
      </w:r>
      <w:r w:rsidR="00F771A5" w:rsidRPr="0031321F">
        <w:rPr>
          <w:rFonts w:ascii="Times New Roman" w:hAnsi="Times New Roman" w:cs="Times New Roman"/>
          <w:sz w:val="28"/>
          <w:szCs w:val="28"/>
          <w:shd w:val="clear" w:color="auto" w:fill="FFFFFF"/>
        </w:rPr>
        <w:t>82 претензии</w:t>
      </w:r>
      <w:r w:rsidR="00F771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направлены </w:t>
      </w:r>
      <w:r w:rsidR="004678F1" w:rsidRPr="003132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имя глав администраций муниципальных образований, что позволило увеличить собираемость </w:t>
      </w:r>
      <w:r w:rsidR="00F771A5">
        <w:rPr>
          <w:rFonts w:ascii="Times New Roman" w:hAnsi="Times New Roman" w:cs="Times New Roman"/>
          <w:sz w:val="28"/>
          <w:szCs w:val="28"/>
          <w:shd w:val="clear" w:color="auto" w:fill="FFFFFF"/>
        </w:rPr>
        <w:t>взносов за помещения, находящиеся в муниципальной собственности,</w:t>
      </w:r>
      <w:r w:rsidR="004678F1" w:rsidRPr="003132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43 до 70%.</w:t>
      </w:r>
    </w:p>
    <w:p w:rsidR="00F3303A" w:rsidRDefault="00F3303A" w:rsidP="003132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321F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Благодаря претензионной работе общий счет регионального оператора пополнился на 6,5 млн. рублей.</w:t>
      </w:r>
    </w:p>
    <w:p w:rsidR="004678F1" w:rsidRPr="0031321F" w:rsidRDefault="00DF3400" w:rsidP="003132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</w:t>
      </w:r>
      <w:r w:rsidR="004678F1" w:rsidRPr="003132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отдел </w:t>
      </w:r>
      <w:r w:rsidR="00EC24FC" w:rsidRPr="0031321F">
        <w:rPr>
          <w:rFonts w:ascii="Times New Roman" w:hAnsi="Times New Roman" w:cs="Times New Roman"/>
          <w:sz w:val="28"/>
          <w:szCs w:val="28"/>
          <w:shd w:val="clear" w:color="auto" w:fill="FFFFFF"/>
        </w:rPr>
        <w:t>наладил работу</w:t>
      </w:r>
      <w:r w:rsidR="004678F1" w:rsidRPr="003132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взысканию задолженности в судебном порядке. По состоянию на </w:t>
      </w:r>
      <w:r w:rsidR="00446E30" w:rsidRPr="0031321F">
        <w:rPr>
          <w:rFonts w:ascii="Times New Roman" w:hAnsi="Times New Roman" w:cs="Times New Roman"/>
          <w:sz w:val="28"/>
          <w:szCs w:val="28"/>
          <w:shd w:val="clear" w:color="auto" w:fill="FFFFFF"/>
        </w:rPr>
        <w:t>середину марта</w:t>
      </w:r>
      <w:r w:rsidR="004678F1" w:rsidRPr="003132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24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2016 года </w:t>
      </w:r>
      <w:r w:rsidR="004678F1" w:rsidRPr="0031321F">
        <w:rPr>
          <w:rFonts w:ascii="Times New Roman" w:hAnsi="Times New Roman" w:cs="Times New Roman"/>
          <w:sz w:val="28"/>
          <w:szCs w:val="28"/>
          <w:shd w:val="clear" w:color="auto" w:fill="FFFFFF"/>
        </w:rPr>
        <w:t>предъявлено 44 исковых заявлени</w:t>
      </w:r>
      <w:r w:rsidR="00472FAA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4678F1" w:rsidRPr="003132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суды общей юрисдикции на </w:t>
      </w:r>
      <w:r w:rsidR="00446E30" w:rsidRPr="003132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общую сумму долга </w:t>
      </w:r>
      <w:r w:rsidR="004678F1" w:rsidRPr="003132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316 тыс. руб. </w:t>
      </w:r>
      <w:r w:rsidR="00446E30" w:rsidRPr="0031321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4678F1" w:rsidRPr="0031321F">
        <w:rPr>
          <w:rFonts w:ascii="Times New Roman" w:hAnsi="Times New Roman" w:cs="Times New Roman"/>
          <w:sz w:val="28"/>
          <w:szCs w:val="28"/>
          <w:shd w:val="clear" w:color="auto" w:fill="FFFFFF"/>
        </w:rPr>
        <w:t>а стадии подготовки наход</w:t>
      </w:r>
      <w:r w:rsidR="00446E30" w:rsidRPr="0031321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678F1" w:rsidRPr="0031321F">
        <w:rPr>
          <w:rFonts w:ascii="Times New Roman" w:hAnsi="Times New Roman" w:cs="Times New Roman"/>
          <w:sz w:val="28"/>
          <w:szCs w:val="28"/>
          <w:shd w:val="clear" w:color="auto" w:fill="FFFFFF"/>
        </w:rPr>
        <w:t>тся еще 181 исковое заявление.</w:t>
      </w:r>
    </w:p>
    <w:p w:rsidR="000133EA" w:rsidRPr="000133EA" w:rsidRDefault="000133EA" w:rsidP="000133E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33EA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5006B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0133EA" w:rsidRDefault="000133EA" w:rsidP="003072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654A83" w:rsidRPr="00472FAA" w:rsidRDefault="00654A83" w:rsidP="003072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472FA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Обращения граждан</w:t>
      </w:r>
    </w:p>
    <w:p w:rsidR="00C5448F" w:rsidRDefault="00096922" w:rsidP="00E72D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C32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ажное направление работы Фонда – приём и консультирование граждан. </w:t>
      </w:r>
    </w:p>
    <w:p w:rsidR="00E72D4F" w:rsidRDefault="001B4535" w:rsidP="00E72D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Фонде р</w:t>
      </w:r>
      <w:r w:rsidRPr="002C6BAE">
        <w:rPr>
          <w:rFonts w:ascii="Times New Roman" w:hAnsi="Times New Roman" w:cs="Times New Roman"/>
          <w:sz w:val="28"/>
          <w:szCs w:val="28"/>
          <w:shd w:val="clear" w:color="auto" w:fill="FFFFFF"/>
        </w:rPr>
        <w:t>абота</w:t>
      </w:r>
      <w:r w:rsidR="00C5448F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2C6BAE">
        <w:rPr>
          <w:rFonts w:ascii="Times New Roman" w:hAnsi="Times New Roman" w:cs="Times New Roman"/>
          <w:sz w:val="28"/>
          <w:szCs w:val="28"/>
          <w:shd w:val="clear" w:color="auto" w:fill="FFFFFF"/>
        </w:rPr>
        <w:t>т телефон</w:t>
      </w:r>
      <w:r w:rsidR="00C5448F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2C6B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«горячей линии»</w:t>
      </w:r>
      <w:r w:rsidR="00E72D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332-100, 332-400, 332-500</w:t>
      </w:r>
      <w:r w:rsidRPr="002C6BA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ноября 2015 года в организацию можно позвонить по бесплатному по России тел. </w:t>
      </w:r>
      <w:r w:rsidRPr="0027263A">
        <w:rPr>
          <w:rFonts w:ascii="Times New Roman" w:hAnsi="Times New Roman" w:cs="Times New Roman"/>
          <w:sz w:val="28"/>
          <w:szCs w:val="28"/>
          <w:shd w:val="clear" w:color="auto" w:fill="FFFFFF"/>
        </w:rPr>
        <w:t>8-800-550-44-10.</w:t>
      </w:r>
      <w:r w:rsidR="00C544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Ежемесячно в Фонд поступает от 10 тыс. до 15 тыс. звонков собственников.</w:t>
      </w:r>
    </w:p>
    <w:p w:rsidR="005F36ED" w:rsidRPr="0031321F" w:rsidRDefault="001B4535" w:rsidP="00E72D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6B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Население ежедневно принимают </w:t>
      </w:r>
      <w:r w:rsidR="00F771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руководство и </w:t>
      </w:r>
      <w:r w:rsidRPr="002C6B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специалисты Фонда. Количество посещений </w:t>
      </w:r>
      <w:r w:rsidR="00F771A5">
        <w:rPr>
          <w:rFonts w:ascii="Times New Roman" w:hAnsi="Times New Roman" w:cs="Times New Roman"/>
          <w:sz w:val="28"/>
          <w:szCs w:val="28"/>
          <w:shd w:val="clear" w:color="auto" w:fill="FFFFFF"/>
        </w:rPr>
        <w:t>варьируется</w:t>
      </w:r>
      <w:r w:rsidRPr="002C6B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20 до 170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C6BAE">
        <w:rPr>
          <w:rFonts w:ascii="Times New Roman" w:hAnsi="Times New Roman" w:cs="Times New Roman"/>
          <w:sz w:val="28"/>
          <w:szCs w:val="28"/>
          <w:shd w:val="clear" w:color="auto" w:fill="FFFFFF"/>
        </w:rPr>
        <w:t>в день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около</w:t>
      </w:r>
      <w:r w:rsidRPr="002C6B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335E6">
        <w:rPr>
          <w:rFonts w:ascii="Times New Roman" w:hAnsi="Times New Roman" w:cs="Times New Roman"/>
          <w:sz w:val="28"/>
          <w:szCs w:val="28"/>
          <w:shd w:val="clear" w:color="auto" w:fill="FFFFFF"/>
        </w:rPr>
        <w:t>1000 человек в месяц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F36ED" w:rsidRPr="005F36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F36ED" w:rsidRPr="0031321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Всего за 2015 год принято на личном приёме около 10 тысяч человек.  Часть заявителей получили ответы до приёма или в письменном виде после него, если вопрос требовал дополнительной проработки.</w:t>
      </w:r>
    </w:p>
    <w:p w:rsidR="000133EA" w:rsidRDefault="000133EA" w:rsidP="000133E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33EA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5006B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0133EA" w:rsidRPr="000133EA" w:rsidRDefault="000133EA" w:rsidP="000133EA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54A83" w:rsidRPr="0031321F" w:rsidRDefault="005F36ED" w:rsidP="00654A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17FF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того, з</w:t>
      </w:r>
      <w:r w:rsidR="00654A83" w:rsidRPr="00E117FF">
        <w:rPr>
          <w:rFonts w:ascii="Times New Roman" w:hAnsi="Times New Roman" w:cs="Times New Roman"/>
          <w:sz w:val="28"/>
          <w:szCs w:val="28"/>
          <w:shd w:val="clear" w:color="auto" w:fill="FFFFFF"/>
        </w:rPr>
        <w:t>а 2015 год в адрес НУО «Фонд капитального ремонта в УР» поступило 5120 обращений</w:t>
      </w:r>
      <w:r w:rsidR="00FE08B7" w:rsidRPr="00E117FF">
        <w:rPr>
          <w:rFonts w:ascii="Times New Roman" w:hAnsi="Times New Roman" w:cs="Times New Roman"/>
          <w:sz w:val="28"/>
          <w:szCs w:val="28"/>
          <w:shd w:val="clear" w:color="auto" w:fill="FFFFFF"/>
        </w:rPr>
        <w:t>, из них</w:t>
      </w:r>
      <w:r w:rsidR="00FE08B7" w:rsidRPr="00E117F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E08B7" w:rsidRPr="00E11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1008 – электронным письмом, остальные – </w:t>
      </w:r>
      <w:r w:rsidR="00733B71" w:rsidRPr="00E117FF">
        <w:rPr>
          <w:rFonts w:ascii="Times New Roman" w:hAnsi="Times New Roman" w:cs="Times New Roman"/>
          <w:sz w:val="28"/>
          <w:szCs w:val="28"/>
          <w:shd w:val="clear" w:color="auto" w:fill="FFFFFF"/>
        </w:rPr>
        <w:t>в бумажном виде</w:t>
      </w:r>
      <w:r w:rsidR="00654A83" w:rsidRPr="00E11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Из общего количества обращений 2687 </w:t>
      </w:r>
      <w:r w:rsidR="001B4535" w:rsidRPr="00E117F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654A83" w:rsidRPr="00E11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юридических лиц, 2433 - от жителей</w:t>
      </w:r>
      <w:r w:rsidR="001B4535" w:rsidRPr="00E11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54A83" w:rsidRPr="00E11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1380 </w:t>
      </w:r>
      <w:r w:rsidR="001B4535" w:rsidRPr="00E117FF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 обратились</w:t>
      </w:r>
      <w:r w:rsidR="00654A83" w:rsidRPr="00E11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просьбой проконсультировать и 1053 – оформить возврат неправильно уплаченных взносов.</w:t>
      </w:r>
    </w:p>
    <w:p w:rsidR="00654A83" w:rsidRPr="0031321F" w:rsidRDefault="00654A83" w:rsidP="00654A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321F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 вопросы, с которыми обращаются жители, – это оплата счетов-квитанций, проведение работ по капитальному ремонту, предоставление льгот по оплате капремонта.</w:t>
      </w:r>
    </w:p>
    <w:p w:rsidR="001B4535" w:rsidRDefault="001B4535" w:rsidP="001B4535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2D5F5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Информирование</w:t>
      </w:r>
    </w:p>
    <w:p w:rsidR="000133EA" w:rsidRPr="000133EA" w:rsidRDefault="000133EA" w:rsidP="000133E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33EA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 w:rsidR="00C5006B"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p w:rsidR="000133EA" w:rsidRPr="002D5F56" w:rsidRDefault="000133EA" w:rsidP="001B4535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1B4535" w:rsidRPr="002C6BAE" w:rsidRDefault="001B4535" w:rsidP="001B4535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6B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</w:t>
      </w:r>
      <w:r w:rsidR="00DC3F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прошлого </w:t>
      </w:r>
      <w:r w:rsidRPr="002C6B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</w:t>
      </w:r>
      <w:r w:rsidR="00DC3FAC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проводилась</w:t>
      </w:r>
      <w:r w:rsidRPr="002C6B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Pr="002C6B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методическ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Pr="002C6B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информационно-разъяснительн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Pr="002C6B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C6B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собственниками жилья. </w:t>
      </w:r>
      <w:r w:rsidR="00DC3FAC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Состоялось более 60 выездных</w:t>
      </w:r>
      <w:r w:rsidRPr="002C6B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встреч</w:t>
      </w:r>
      <w:r w:rsidR="00DF3400">
        <w:rPr>
          <w:rFonts w:ascii="Times New Roman" w:hAnsi="Times New Roman" w:cs="Times New Roman"/>
          <w:sz w:val="28"/>
          <w:szCs w:val="28"/>
          <w:shd w:val="clear" w:color="auto" w:fill="FFFFFF"/>
        </w:rPr>
        <w:t>, прямых линий</w:t>
      </w:r>
      <w:r w:rsidRPr="002C6B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районах Удмуртии. </w:t>
      </w:r>
    </w:p>
    <w:p w:rsidR="001B4535" w:rsidRPr="002C6BAE" w:rsidRDefault="00DC3FAC" w:rsidP="001B453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</w:t>
      </w:r>
      <w:r w:rsidR="00DF3400">
        <w:rPr>
          <w:rFonts w:ascii="Times New Roman" w:hAnsi="Times New Roman" w:cs="Times New Roman"/>
          <w:sz w:val="28"/>
          <w:szCs w:val="28"/>
          <w:shd w:val="clear" w:color="auto" w:fill="FFFFFF"/>
        </w:rPr>
        <w:t>ется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постоянное</w:t>
      </w:r>
      <w:r w:rsidR="001B4535" w:rsidRPr="002C6B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взаимодействие Фонда с республиканскими и районными электронными и печатными СМИ. Специалисты Фонда принима</w:t>
      </w:r>
      <w:r w:rsidR="00DF3400">
        <w:rPr>
          <w:rFonts w:ascii="Times New Roman" w:hAnsi="Times New Roman" w:cs="Times New Roman"/>
          <w:sz w:val="28"/>
          <w:szCs w:val="28"/>
          <w:shd w:val="clear" w:color="auto" w:fill="FFFFFF"/>
        </w:rPr>
        <w:t>ют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участие </w:t>
      </w:r>
      <w:r w:rsidR="001B4535" w:rsidRPr="002C6BAE">
        <w:rPr>
          <w:rFonts w:ascii="Times New Roman" w:hAnsi="Times New Roman" w:cs="Times New Roman"/>
          <w:sz w:val="28"/>
          <w:szCs w:val="28"/>
          <w:shd w:val="clear" w:color="auto" w:fill="FFFFFF"/>
        </w:rPr>
        <w:t>в теле- и радиопередачах по теме капитального ремонта.</w:t>
      </w:r>
      <w:r w:rsidR="00827D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4535" w:rsidRPr="002C6B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Пресс-релизы Фонда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получают </w:t>
      </w:r>
      <w:r w:rsidR="001B4535" w:rsidRPr="002C6BAE">
        <w:rPr>
          <w:rFonts w:ascii="Times New Roman" w:hAnsi="Times New Roman" w:cs="Times New Roman"/>
          <w:sz w:val="28"/>
          <w:szCs w:val="28"/>
          <w:shd w:val="clear" w:color="auto" w:fill="FFFFFF"/>
        </w:rPr>
        <w:t>все республиканские и районные средства массовой информации Удмуртии.</w:t>
      </w:r>
    </w:p>
    <w:p w:rsidR="00DF3400" w:rsidRDefault="001B4535" w:rsidP="00DF3400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6B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официальном сайте Фонда размещается вся актуальная информация по теме капитального ремонта: нормативные документы, конкурсная документация, новости. </w:t>
      </w:r>
      <w:r w:rsidR="00DF34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настоящее время количество посетителей сайта варьируется от </w:t>
      </w:r>
      <w:r w:rsidR="00F771A5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DF3400">
        <w:rPr>
          <w:rFonts w:ascii="Times New Roman" w:hAnsi="Times New Roman" w:cs="Times New Roman"/>
          <w:sz w:val="28"/>
          <w:szCs w:val="28"/>
          <w:shd w:val="clear" w:color="auto" w:fill="FFFFFF"/>
        </w:rPr>
        <w:t>00 до 400 в день.</w:t>
      </w:r>
    </w:p>
    <w:p w:rsidR="00096922" w:rsidRPr="002C6BAE" w:rsidRDefault="00096922" w:rsidP="000969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Полезная информация о способах оплаты взноса, размере комиссии, о лицах, ответственных за реализацию программы в муниципальных образованиях Удмуртии, о выполненных ремонтах размещается в счетах-квитанциях Фонда.</w:t>
      </w:r>
    </w:p>
    <w:p w:rsidR="001B4535" w:rsidRDefault="001B4535" w:rsidP="001B45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6BA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сентябре</w:t>
      </w:r>
      <w:r w:rsidR="000969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2015 года</w:t>
      </w:r>
      <w:r w:rsidRPr="002C6B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Фонд выпустил брошюру с ответами на распространенные вопросы собственников по капремонту.</w:t>
      </w:r>
    </w:p>
    <w:p w:rsidR="0060466F" w:rsidRDefault="000A530A" w:rsidP="001B45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Представители регионального оператора посещают всероссийские мероприятия, связанные с отраслью ЖКХ, где профессионалы общаются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 обмениваются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опытом. Так в 2015-2016 годах сотрудники Фонда приняли участие во Всероссийском съезде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регоператоров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Самаре, в форуме «ЖКХ меняется» и Весеннем строительном форуме в Уфе.</w:t>
      </w:r>
    </w:p>
    <w:p w:rsidR="00A8291E" w:rsidRDefault="00A8291E" w:rsidP="00A8291E">
      <w:pP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A8291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Проверки</w:t>
      </w:r>
    </w:p>
    <w:p w:rsidR="000133EA" w:rsidRPr="000133EA" w:rsidRDefault="000133EA" w:rsidP="000133E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33EA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5006B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0133EA" w:rsidRPr="00A8291E" w:rsidRDefault="000133EA" w:rsidP="00A8291E">
      <w:pP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A8291E" w:rsidRPr="00E117FF" w:rsidRDefault="00A8291E" w:rsidP="00A8291E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1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</w:t>
      </w:r>
      <w:r w:rsidR="002B0FFC" w:rsidRPr="00E117FF">
        <w:rPr>
          <w:rFonts w:ascii="Times New Roman" w:hAnsi="Times New Roman" w:cs="Times New Roman"/>
          <w:sz w:val="28"/>
          <w:szCs w:val="28"/>
          <w:shd w:val="clear" w:color="auto" w:fill="FFFFFF"/>
        </w:rPr>
        <w:t>2015</w:t>
      </w:r>
      <w:r w:rsidR="00C75991" w:rsidRPr="00E117FF">
        <w:rPr>
          <w:rFonts w:ascii="Times New Roman" w:hAnsi="Times New Roman" w:cs="Times New Roman"/>
          <w:sz w:val="28"/>
          <w:szCs w:val="28"/>
          <w:shd w:val="clear" w:color="auto" w:fill="FFFFFF"/>
        </w:rPr>
        <w:t>- начале 2016 годов в Фонде прошли проверки</w:t>
      </w:r>
      <w:r w:rsidRPr="00E11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A8291E" w:rsidRPr="00E117FF" w:rsidRDefault="00A8291E" w:rsidP="00A8291E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1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Управления </w:t>
      </w:r>
      <w:proofErr w:type="spellStart"/>
      <w:r w:rsidRPr="00E117FF">
        <w:rPr>
          <w:rFonts w:ascii="Times New Roman" w:hAnsi="Times New Roman" w:cs="Times New Roman"/>
          <w:sz w:val="28"/>
          <w:szCs w:val="28"/>
          <w:shd w:val="clear" w:color="auto" w:fill="FFFFFF"/>
        </w:rPr>
        <w:t>Росфиннадзора</w:t>
      </w:r>
      <w:proofErr w:type="spellEnd"/>
      <w:r w:rsidRPr="00E11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УР, </w:t>
      </w:r>
    </w:p>
    <w:p w:rsidR="00A8291E" w:rsidRPr="00E117FF" w:rsidRDefault="00A8291E" w:rsidP="00A8291E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1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Государственной корпорации - Фонд содействия реформированию ЖКХ. </w:t>
      </w:r>
    </w:p>
    <w:p w:rsidR="0070596A" w:rsidRPr="00E117FF" w:rsidRDefault="00A8291E" w:rsidP="00A8291E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17FF">
        <w:rPr>
          <w:rFonts w:ascii="Times New Roman" w:hAnsi="Times New Roman" w:cs="Times New Roman"/>
          <w:sz w:val="28"/>
          <w:szCs w:val="28"/>
          <w:shd w:val="clear" w:color="auto" w:fill="FFFFFF"/>
        </w:rPr>
        <w:t>- регионального отделения Общероссийского народного фронта</w:t>
      </w:r>
      <w:r w:rsidR="0070596A" w:rsidRPr="00E117F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70596A" w:rsidRPr="00E117FF" w:rsidRDefault="0070596A" w:rsidP="00A8291E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17FF">
        <w:rPr>
          <w:rFonts w:ascii="Times New Roman" w:hAnsi="Times New Roman" w:cs="Times New Roman"/>
          <w:sz w:val="28"/>
          <w:szCs w:val="28"/>
          <w:shd w:val="clear" w:color="auto" w:fill="FFFFFF"/>
        </w:rPr>
        <w:t>- главного жилищного инспектора России Андрея Чибиса,</w:t>
      </w:r>
    </w:p>
    <w:p w:rsidR="00A8291E" w:rsidRPr="00E117FF" w:rsidRDefault="0070596A" w:rsidP="00A8291E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1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активистов партийного проекта «Управдом» под председательством Валерия </w:t>
      </w:r>
      <w:proofErr w:type="spellStart"/>
      <w:r w:rsidRPr="00E117FF">
        <w:rPr>
          <w:rFonts w:ascii="Times New Roman" w:hAnsi="Times New Roman" w:cs="Times New Roman"/>
          <w:sz w:val="28"/>
          <w:szCs w:val="28"/>
          <w:shd w:val="clear" w:color="auto" w:fill="FFFFFF"/>
        </w:rPr>
        <w:t>Бузилова</w:t>
      </w:r>
      <w:proofErr w:type="spellEnd"/>
      <w:r w:rsidR="00DF3400" w:rsidRPr="00E117F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70596A" w:rsidRPr="00E117FF" w:rsidRDefault="0070596A" w:rsidP="00A8291E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1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C75991" w:rsidRPr="00E117FF">
        <w:rPr>
          <w:rFonts w:ascii="Times New Roman" w:hAnsi="Times New Roman" w:cs="Times New Roman"/>
          <w:sz w:val="28"/>
          <w:szCs w:val="28"/>
          <w:shd w:val="clear" w:color="auto" w:fill="FFFFFF"/>
        </w:rPr>
        <w:t>две проверки</w:t>
      </w:r>
      <w:r w:rsidRPr="00E11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аудиторской организации</w:t>
      </w:r>
      <w:r w:rsidR="00C75991" w:rsidRPr="00E11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по итогам 2014 и 2015 годов</w:t>
      </w:r>
      <w:r w:rsidRPr="00E11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A8291E" w:rsidRPr="00E117FF" w:rsidRDefault="00A8291E" w:rsidP="00A8291E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17FF">
        <w:rPr>
          <w:rFonts w:ascii="Times New Roman" w:hAnsi="Times New Roman" w:cs="Times New Roman"/>
          <w:sz w:val="28"/>
          <w:szCs w:val="28"/>
          <w:shd w:val="clear" w:color="auto" w:fill="FFFFFF"/>
        </w:rPr>
        <w:t>По результатам всех проверок нарушений не установлено.</w:t>
      </w:r>
    </w:p>
    <w:p w:rsidR="00A8291E" w:rsidRDefault="00A8291E" w:rsidP="00A8291E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17FF">
        <w:rPr>
          <w:rFonts w:ascii="Times New Roman" w:hAnsi="Times New Roman" w:cs="Times New Roman"/>
          <w:sz w:val="28"/>
          <w:szCs w:val="28"/>
          <w:shd w:val="clear" w:color="auto" w:fill="FFFFFF"/>
        </w:rPr>
        <w:t>Ежеквартально Фонд отчитывается перед Прокуратурой УР. Замечаний к работе регионального оператора не</w:t>
      </w:r>
      <w:r w:rsidR="002B0FFC" w:rsidRPr="00E117FF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E117F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916E8" w:rsidRDefault="005916E8" w:rsidP="00A8291E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в Фонде также проводит проверку Прокуратура УР.</w:t>
      </w:r>
    </w:p>
    <w:p w:rsidR="0030725D" w:rsidRPr="008B4014" w:rsidRDefault="0030725D" w:rsidP="0030725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8B401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Законотворческая деятельность</w:t>
      </w:r>
    </w:p>
    <w:p w:rsidR="0030725D" w:rsidRDefault="0030725D" w:rsidP="003072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33EA" w:rsidRPr="000133EA" w:rsidRDefault="000133EA" w:rsidP="000133E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33EA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5006B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0133EA" w:rsidRDefault="000133EA" w:rsidP="003072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0FFC" w:rsidRPr="00E117FF" w:rsidRDefault="0030725D" w:rsidP="003072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1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Фонд активно участвует в законотворческой деятельности. </w:t>
      </w:r>
    </w:p>
    <w:p w:rsidR="005916E8" w:rsidRPr="00CF1D1A" w:rsidRDefault="005916E8" w:rsidP="005916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региональном уровне организация </w:t>
      </w:r>
      <w:r w:rsidRPr="00CF1D1A">
        <w:rPr>
          <w:rFonts w:ascii="Times New Roman" w:hAnsi="Times New Roman" w:cs="Times New Roman"/>
          <w:sz w:val="28"/>
          <w:szCs w:val="28"/>
          <w:shd w:val="clear" w:color="auto" w:fill="FFFFFF"/>
        </w:rPr>
        <w:t>вышл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CF1D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предложением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предоставить</w:t>
      </w:r>
      <w:r w:rsidRPr="00CF1D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жильцам новостроек пятилетние «платежные каникулы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CF1D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5916E8" w:rsidRDefault="005916E8" w:rsidP="005916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D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Благодаря инициативе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Фонда </w:t>
      </w:r>
      <w:r w:rsidRPr="00CF1D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региональной программы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исключат</w:t>
      </w:r>
      <w:r w:rsidRPr="00CF1D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дома, подлежащие реконструкции.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916E8" w:rsidRDefault="005916E8" w:rsidP="005916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D1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Дополнен перечень видов работ по капремонту ремонт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CF1D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 и средств пожаротушения, </w:t>
      </w:r>
      <w:proofErr w:type="spellStart"/>
      <w:r w:rsidRPr="00CF1D1A">
        <w:rPr>
          <w:rFonts w:ascii="Times New Roman" w:hAnsi="Times New Roman" w:cs="Times New Roman"/>
          <w:sz w:val="28"/>
          <w:szCs w:val="28"/>
          <w:shd w:val="clear" w:color="auto" w:fill="FFFFFF"/>
        </w:rPr>
        <w:t>дымоудаления</w:t>
      </w:r>
      <w:proofErr w:type="spellEnd"/>
      <w:r w:rsidRPr="00CF1D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услуг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ами</w:t>
      </w:r>
      <w:r w:rsidRPr="00CF1D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F1D1A">
        <w:rPr>
          <w:rFonts w:ascii="Times New Roman" w:hAnsi="Times New Roman" w:cs="Times New Roman"/>
          <w:sz w:val="28"/>
          <w:szCs w:val="28"/>
          <w:shd w:val="clear" w:color="auto" w:fill="FFFFFF"/>
        </w:rPr>
        <w:t>стройконтроля</w:t>
      </w:r>
      <w:proofErr w:type="spellEnd"/>
      <w:r w:rsidRPr="00CF1D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5916E8" w:rsidRPr="00CF1D1A" w:rsidRDefault="005916E8" w:rsidP="005916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D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того, внесенные поправки позволяют региональному оператору зачесть в качестве взносов на капремонт средства, потраченные собственниками на выполнение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этих</w:t>
      </w:r>
      <w:r w:rsidRPr="00CF1D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видов работ в домах «общего котла», если они произведены собственниками без привлечения бюджетных средств и раньше сроков, обозначенных в региональной программе. </w:t>
      </w:r>
    </w:p>
    <w:p w:rsidR="005916E8" w:rsidRDefault="005916E8" w:rsidP="005916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6D0A">
        <w:rPr>
          <w:rFonts w:ascii="Times New Roman" w:hAnsi="Times New Roman" w:cs="Times New Roman"/>
          <w:sz w:val="28"/>
          <w:szCs w:val="28"/>
          <w:shd w:val="clear" w:color="auto" w:fill="FFFFFF"/>
        </w:rPr>
        <w:t>По нашему предложению ГЖИ УР наделена полномочиями по мониторингу многоквартирны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916D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916D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которые собирают средства на </w:t>
      </w:r>
      <w:proofErr w:type="spellStart"/>
      <w:r w:rsidRPr="00916D0A">
        <w:rPr>
          <w:rFonts w:ascii="Times New Roman" w:hAnsi="Times New Roman" w:cs="Times New Roman"/>
          <w:sz w:val="28"/>
          <w:szCs w:val="28"/>
          <w:shd w:val="clear" w:color="auto" w:fill="FFFFFF"/>
        </w:rPr>
        <w:t>спецсчетах</w:t>
      </w:r>
      <w:proofErr w:type="spellEnd"/>
      <w:r w:rsidRPr="00916D0A">
        <w:rPr>
          <w:rFonts w:ascii="Times New Roman" w:hAnsi="Times New Roman" w:cs="Times New Roman"/>
          <w:sz w:val="28"/>
          <w:szCs w:val="28"/>
          <w:shd w:val="clear" w:color="auto" w:fill="FFFFFF"/>
        </w:rPr>
        <w:t>, накопили предусмотренный законом минимальный размер фонда капремонта и в связи с этим приняли решение о приостановке оплаты взносов.</w:t>
      </w:r>
    </w:p>
    <w:p w:rsidR="005916E8" w:rsidRDefault="005916E8" w:rsidP="005916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CF1D1A">
        <w:rPr>
          <w:rFonts w:ascii="Times New Roman" w:hAnsi="Times New Roman" w:cs="Times New Roman"/>
          <w:sz w:val="28"/>
          <w:szCs w:val="28"/>
          <w:shd w:val="clear" w:color="auto" w:fill="FFFFFF"/>
        </w:rPr>
        <w:t>окращена с пяти до трех календарных лет продолжительность плановых периодов проведения капитального ремонта общего имущества в многоквартирных домах в региональной программе капитального ремонта.</w:t>
      </w:r>
    </w:p>
    <w:p w:rsidR="00E117FF" w:rsidRPr="00E117FF" w:rsidRDefault="00E117FF" w:rsidP="003072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1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133EA" w:rsidRPr="000133EA" w:rsidRDefault="000133EA" w:rsidP="000133E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33EA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5006B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0133EA" w:rsidRPr="00E117FF" w:rsidRDefault="000133EA" w:rsidP="007059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916E8" w:rsidRPr="005916E8" w:rsidRDefault="005916E8" w:rsidP="005916E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16E8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того, на рассмотрение постоянной комиссии по экономической политике, промышленности и инвестициям Госсовета УР направлены очередные предложения Фонда для внесения изменений в Закон УР № 64-РЗ «Об организации проведения капитального общего имущества в многоквартирных домах в Удмуртской Республике»:</w:t>
      </w:r>
    </w:p>
    <w:p w:rsidR="005916E8" w:rsidRPr="005916E8" w:rsidRDefault="005916E8" w:rsidP="005916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16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уполномочить Правительство УР на установление порядка и оснований для принятия решения о приостановке по уплате взносов для новостроек, находящихся на </w:t>
      </w:r>
      <w:proofErr w:type="spellStart"/>
      <w:r w:rsidRPr="005916E8">
        <w:rPr>
          <w:rFonts w:ascii="Times New Roman" w:hAnsi="Times New Roman" w:cs="Times New Roman"/>
          <w:sz w:val="28"/>
          <w:szCs w:val="28"/>
          <w:shd w:val="clear" w:color="auto" w:fill="FFFFFF"/>
        </w:rPr>
        <w:t>спецсчетах</w:t>
      </w:r>
      <w:proofErr w:type="spellEnd"/>
      <w:r w:rsidRPr="005916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 </w:t>
      </w:r>
    </w:p>
    <w:p w:rsidR="005916E8" w:rsidRPr="005916E8" w:rsidRDefault="005916E8" w:rsidP="005916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16E8">
        <w:rPr>
          <w:rFonts w:ascii="Times New Roman" w:hAnsi="Times New Roman" w:cs="Times New Roman"/>
          <w:sz w:val="28"/>
          <w:szCs w:val="28"/>
          <w:shd w:val="clear" w:color="auto" w:fill="FFFFFF"/>
        </w:rPr>
        <w:t>- исключить из Региональной программы дома, износ которых свыше 70%;</w:t>
      </w:r>
    </w:p>
    <w:p w:rsidR="005916E8" w:rsidRPr="005916E8" w:rsidRDefault="005916E8" w:rsidP="005916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16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сократить срок перехода из «общего котла» на </w:t>
      </w:r>
      <w:proofErr w:type="spellStart"/>
      <w:r w:rsidRPr="005916E8">
        <w:rPr>
          <w:rFonts w:ascii="Times New Roman" w:hAnsi="Times New Roman" w:cs="Times New Roman"/>
          <w:sz w:val="28"/>
          <w:szCs w:val="28"/>
          <w:shd w:val="clear" w:color="auto" w:fill="FFFFFF"/>
        </w:rPr>
        <w:t>спецсчет</w:t>
      </w:r>
      <w:proofErr w:type="spellEnd"/>
      <w:r w:rsidRPr="005916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двух лет до одного года;</w:t>
      </w:r>
    </w:p>
    <w:p w:rsidR="005916E8" w:rsidRDefault="005916E8" w:rsidP="005916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16E8">
        <w:rPr>
          <w:rFonts w:ascii="Times New Roman" w:hAnsi="Times New Roman" w:cs="Times New Roman"/>
          <w:sz w:val="28"/>
          <w:szCs w:val="28"/>
          <w:shd w:val="clear" w:color="auto" w:fill="FFFFFF"/>
        </w:rPr>
        <w:t>- установить срок оплаты взносов на капитальный ремонт до 20 числа месяца, следующего за истекшим.</w:t>
      </w:r>
    </w:p>
    <w:p w:rsidR="005916E8" w:rsidRPr="005916E8" w:rsidRDefault="005916E8" w:rsidP="005916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33EA" w:rsidRPr="000133EA" w:rsidRDefault="000133EA" w:rsidP="000133E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33E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Слайд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5006B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F771A5" w:rsidRDefault="00F771A5" w:rsidP="00E117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916E8" w:rsidRDefault="005916E8" w:rsidP="005916E8">
      <w:pPr>
        <w:spacing w:after="0" w:line="360" w:lineRule="auto"/>
        <w:ind w:firstLine="709"/>
        <w:jc w:val="both"/>
        <w:rPr>
          <w:noProof/>
          <w:sz w:val="28"/>
          <w:szCs w:val="28"/>
        </w:rPr>
      </w:pPr>
      <w:r w:rsidRPr="00F86B8A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обеспечения эффективной работы региональных операторов Фонд предл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ожил</w:t>
      </w:r>
      <w:r w:rsidRPr="00F86B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законодательные инициативы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внесения их на федеральном уровне</w:t>
      </w:r>
      <w:r>
        <w:rPr>
          <w:sz w:val="28"/>
          <w:szCs w:val="28"/>
        </w:rPr>
        <w:t>:</w:t>
      </w:r>
    </w:p>
    <w:p w:rsidR="005916E8" w:rsidRPr="00596724" w:rsidRDefault="005916E8" w:rsidP="005916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Pr="00596724">
        <w:rPr>
          <w:rFonts w:ascii="Times New Roman" w:hAnsi="Times New Roman" w:cs="Times New Roman"/>
          <w:sz w:val="28"/>
          <w:szCs w:val="28"/>
        </w:rPr>
        <w:t>1.  Освободить региональн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96724">
        <w:rPr>
          <w:rFonts w:ascii="Times New Roman" w:hAnsi="Times New Roman" w:cs="Times New Roman"/>
          <w:sz w:val="28"/>
          <w:szCs w:val="28"/>
        </w:rPr>
        <w:t xml:space="preserve"> оператор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96724">
        <w:rPr>
          <w:rFonts w:ascii="Times New Roman" w:hAnsi="Times New Roman" w:cs="Times New Roman"/>
          <w:sz w:val="28"/>
          <w:szCs w:val="28"/>
        </w:rPr>
        <w:t xml:space="preserve"> от уплаты государственной пошлины при обращении в суд с требованиями о взыскании неуплаченных (не полностью уплаченных) взносов на капитальный ремонт, а также пени в связи с ненадлежащим исполнением собственниками обязанности по уплате взносов на капитальный ремонт.</w:t>
      </w:r>
    </w:p>
    <w:p w:rsidR="005916E8" w:rsidRPr="00596724" w:rsidRDefault="005916E8" w:rsidP="005916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И</w:t>
      </w:r>
      <w:r w:rsidRPr="00596724">
        <w:rPr>
          <w:rFonts w:ascii="Times New Roman" w:hAnsi="Times New Roman" w:cs="Times New Roman"/>
          <w:sz w:val="28"/>
          <w:szCs w:val="28"/>
        </w:rPr>
        <w:t>нициировать подготовку законопроекта о внесении изменений в Налоговый кодекс Российской Федерации, в части освобождения от налогообложения свободных денежных средств, размещенных на депозитах в кредитных организациях, в случае если данные средства формируют фонд капитального ремонта на счете регионального оператора.</w:t>
      </w:r>
    </w:p>
    <w:p w:rsidR="005916E8" w:rsidRPr="00596724" w:rsidRDefault="005916E8" w:rsidP="005916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Pr="00596724">
        <w:rPr>
          <w:rFonts w:ascii="Times New Roman" w:hAnsi="Times New Roman" w:cs="Times New Roman"/>
          <w:sz w:val="28"/>
          <w:szCs w:val="28"/>
        </w:rPr>
        <w:t>В целях выработки единой правоприменительной практики на территории Российской Федерации необходимо ускорить принятие постановления Правительства РФ, которое должно регламентировать порядок закупок региональным оператором товаров, работ, услуг в целях выполнения функций регионального оператора.</w:t>
      </w:r>
    </w:p>
    <w:p w:rsidR="00F86B8A" w:rsidRDefault="005916E8" w:rsidP="005916E8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Pr="00526BE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4.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уровне Правительства Российской Федерации принять </w:t>
      </w:r>
      <w:r w:rsidRPr="00526BE0">
        <w:rPr>
          <w:rFonts w:ascii="Times New Roman" w:hAnsi="Times New Roman" w:cs="Times New Roman"/>
          <w:sz w:val="28"/>
          <w:szCs w:val="28"/>
        </w:rPr>
        <w:t>единый порядок начисления взносов на капитальный ремонт по отдельным видам помещений в многоквартирных домах</w:t>
      </w:r>
      <w:r>
        <w:rPr>
          <w:rFonts w:ascii="Times New Roman" w:hAnsi="Times New Roman" w:cs="Times New Roman"/>
          <w:sz w:val="28"/>
          <w:szCs w:val="28"/>
        </w:rPr>
        <w:t>, таких как ко</w:t>
      </w:r>
      <w:r w:rsidRPr="00526BE0">
        <w:rPr>
          <w:rFonts w:ascii="Times New Roman" w:hAnsi="Times New Roman" w:cs="Times New Roman"/>
          <w:noProof/>
          <w:sz w:val="28"/>
          <w:szCs w:val="28"/>
          <w:lang w:eastAsia="ru-RU"/>
        </w:rPr>
        <w:t>ммунальные квартиры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526BE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приватизированные помещения в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многоквартирном доме, ранее имевшем</w:t>
      </w:r>
      <w:r w:rsidRPr="00526BE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статус общежития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а также </w:t>
      </w:r>
      <w:r w:rsidRPr="00526BE0">
        <w:rPr>
          <w:rFonts w:ascii="Times New Roman" w:hAnsi="Times New Roman" w:cs="Times New Roman"/>
          <w:noProof/>
          <w:sz w:val="28"/>
          <w:szCs w:val="28"/>
          <w:lang w:eastAsia="ru-RU"/>
        </w:rPr>
        <w:t>встроенно-пристроенные и пристроенные помещения в составе многоквартирного дома.</w:t>
      </w:r>
    </w:p>
    <w:p w:rsidR="005916E8" w:rsidRPr="000133EA" w:rsidRDefault="005916E8" w:rsidP="005916E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33EA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bCs/>
          <w:sz w:val="28"/>
          <w:szCs w:val="28"/>
        </w:rPr>
        <w:t>25</w:t>
      </w:r>
    </w:p>
    <w:p w:rsidR="005916E8" w:rsidRDefault="005916E8" w:rsidP="00E117FF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916E8" w:rsidRDefault="005916E8" w:rsidP="005916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разрешите закончить мой доклад.</w:t>
      </w:r>
    </w:p>
    <w:p w:rsidR="005916E8" w:rsidRDefault="005916E8" w:rsidP="005916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внимание. Готов ответить на вопросы.</w:t>
      </w:r>
    </w:p>
    <w:p w:rsidR="005916E8" w:rsidRDefault="005916E8" w:rsidP="00E41A8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5916E8" w:rsidSect="007557F7">
      <w:foot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FFC" w:rsidRDefault="002B0FFC" w:rsidP="002B0FFC">
      <w:pPr>
        <w:spacing w:after="0" w:line="240" w:lineRule="auto"/>
      </w:pPr>
      <w:r>
        <w:separator/>
      </w:r>
    </w:p>
  </w:endnote>
  <w:endnote w:type="continuationSeparator" w:id="0">
    <w:p w:rsidR="002B0FFC" w:rsidRDefault="002B0FFC" w:rsidP="002B0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4218862"/>
      <w:docPartObj>
        <w:docPartGallery w:val="Page Numbers (Bottom of Page)"/>
        <w:docPartUnique/>
      </w:docPartObj>
    </w:sdtPr>
    <w:sdtEndPr/>
    <w:sdtContent>
      <w:p w:rsidR="002B0FFC" w:rsidRDefault="002B0FF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370">
          <w:rPr>
            <w:noProof/>
          </w:rPr>
          <w:t>7</w:t>
        </w:r>
        <w:r>
          <w:fldChar w:fldCharType="end"/>
        </w:r>
      </w:p>
    </w:sdtContent>
  </w:sdt>
  <w:p w:rsidR="002B0FFC" w:rsidRDefault="002B0FF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FFC" w:rsidRDefault="002B0FFC" w:rsidP="002B0FFC">
      <w:pPr>
        <w:spacing w:after="0" w:line="240" w:lineRule="auto"/>
      </w:pPr>
      <w:r>
        <w:separator/>
      </w:r>
    </w:p>
  </w:footnote>
  <w:footnote w:type="continuationSeparator" w:id="0">
    <w:p w:rsidR="002B0FFC" w:rsidRDefault="002B0FFC" w:rsidP="002B0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0B"/>
    <w:multiLevelType w:val="hybridMultilevel"/>
    <w:tmpl w:val="E550C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D7FC8"/>
    <w:multiLevelType w:val="hybridMultilevel"/>
    <w:tmpl w:val="617C46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A202D"/>
    <w:multiLevelType w:val="hybridMultilevel"/>
    <w:tmpl w:val="E13EBF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F4064"/>
    <w:multiLevelType w:val="hybridMultilevel"/>
    <w:tmpl w:val="5D0C0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A5295"/>
    <w:multiLevelType w:val="hybridMultilevel"/>
    <w:tmpl w:val="82DA5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B7"/>
    <w:rsid w:val="000133EA"/>
    <w:rsid w:val="0005259F"/>
    <w:rsid w:val="00057ED7"/>
    <w:rsid w:val="000826BE"/>
    <w:rsid w:val="00096922"/>
    <w:rsid w:val="000A1223"/>
    <w:rsid w:val="000A530A"/>
    <w:rsid w:val="000B799D"/>
    <w:rsid w:val="000E1570"/>
    <w:rsid w:val="000E5DD6"/>
    <w:rsid w:val="000F6FE6"/>
    <w:rsid w:val="00105C80"/>
    <w:rsid w:val="00190CBF"/>
    <w:rsid w:val="001B4535"/>
    <w:rsid w:val="001C6C5E"/>
    <w:rsid w:val="00202B0A"/>
    <w:rsid w:val="00210386"/>
    <w:rsid w:val="00230B29"/>
    <w:rsid w:val="00236C48"/>
    <w:rsid w:val="00243A19"/>
    <w:rsid w:val="002563AF"/>
    <w:rsid w:val="002675C1"/>
    <w:rsid w:val="00273C92"/>
    <w:rsid w:val="002A5665"/>
    <w:rsid w:val="002B0FFC"/>
    <w:rsid w:val="002C2645"/>
    <w:rsid w:val="002D5F56"/>
    <w:rsid w:val="002F6039"/>
    <w:rsid w:val="0030725D"/>
    <w:rsid w:val="0031321F"/>
    <w:rsid w:val="0032744D"/>
    <w:rsid w:val="00346CFC"/>
    <w:rsid w:val="003B45D7"/>
    <w:rsid w:val="003C272B"/>
    <w:rsid w:val="003D2370"/>
    <w:rsid w:val="00446E30"/>
    <w:rsid w:val="00463FF4"/>
    <w:rsid w:val="004678F1"/>
    <w:rsid w:val="00472FAA"/>
    <w:rsid w:val="00486AB0"/>
    <w:rsid w:val="00494203"/>
    <w:rsid w:val="00513D9B"/>
    <w:rsid w:val="00517124"/>
    <w:rsid w:val="00530D8A"/>
    <w:rsid w:val="00561D02"/>
    <w:rsid w:val="005871F8"/>
    <w:rsid w:val="005916E8"/>
    <w:rsid w:val="005F36ED"/>
    <w:rsid w:val="005F6909"/>
    <w:rsid w:val="0060466F"/>
    <w:rsid w:val="006208CC"/>
    <w:rsid w:val="00654A83"/>
    <w:rsid w:val="006631FC"/>
    <w:rsid w:val="00693F85"/>
    <w:rsid w:val="006A0A88"/>
    <w:rsid w:val="006C18C8"/>
    <w:rsid w:val="00701EDD"/>
    <w:rsid w:val="0070596A"/>
    <w:rsid w:val="00733B71"/>
    <w:rsid w:val="00741A81"/>
    <w:rsid w:val="00741B0F"/>
    <w:rsid w:val="007557F7"/>
    <w:rsid w:val="0078170A"/>
    <w:rsid w:val="007A57AE"/>
    <w:rsid w:val="00804CB9"/>
    <w:rsid w:val="00827DD2"/>
    <w:rsid w:val="008D37C4"/>
    <w:rsid w:val="00910F8C"/>
    <w:rsid w:val="009345C5"/>
    <w:rsid w:val="00963253"/>
    <w:rsid w:val="00975065"/>
    <w:rsid w:val="00984DCD"/>
    <w:rsid w:val="00995E72"/>
    <w:rsid w:val="00997468"/>
    <w:rsid w:val="009B116E"/>
    <w:rsid w:val="009C2B8E"/>
    <w:rsid w:val="009E5C59"/>
    <w:rsid w:val="009F247B"/>
    <w:rsid w:val="00A349D8"/>
    <w:rsid w:val="00A424B7"/>
    <w:rsid w:val="00A8291E"/>
    <w:rsid w:val="00B12611"/>
    <w:rsid w:val="00B15498"/>
    <w:rsid w:val="00B21F67"/>
    <w:rsid w:val="00B470F3"/>
    <w:rsid w:val="00B74888"/>
    <w:rsid w:val="00BB4331"/>
    <w:rsid w:val="00BE333E"/>
    <w:rsid w:val="00C5006B"/>
    <w:rsid w:val="00C5448F"/>
    <w:rsid w:val="00C75991"/>
    <w:rsid w:val="00C77A31"/>
    <w:rsid w:val="00CD3E6D"/>
    <w:rsid w:val="00D72608"/>
    <w:rsid w:val="00DA0B83"/>
    <w:rsid w:val="00DB3789"/>
    <w:rsid w:val="00DC329E"/>
    <w:rsid w:val="00DC3FAC"/>
    <w:rsid w:val="00DD6C7E"/>
    <w:rsid w:val="00DF3400"/>
    <w:rsid w:val="00E01255"/>
    <w:rsid w:val="00E117FF"/>
    <w:rsid w:val="00E41A85"/>
    <w:rsid w:val="00E72D4F"/>
    <w:rsid w:val="00EC24FC"/>
    <w:rsid w:val="00EC5A64"/>
    <w:rsid w:val="00F05E28"/>
    <w:rsid w:val="00F31AD7"/>
    <w:rsid w:val="00F3303A"/>
    <w:rsid w:val="00F414A3"/>
    <w:rsid w:val="00F74ACE"/>
    <w:rsid w:val="00F771A5"/>
    <w:rsid w:val="00F8247B"/>
    <w:rsid w:val="00F86B8A"/>
    <w:rsid w:val="00F9456C"/>
    <w:rsid w:val="00FE08B7"/>
    <w:rsid w:val="00FE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EBA09-329D-415E-B4A2-CDB5FD6B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8F1"/>
    <w:pPr>
      <w:ind w:left="720"/>
      <w:contextualSpacing/>
    </w:pPr>
  </w:style>
  <w:style w:type="table" w:styleId="a4">
    <w:name w:val="Table Grid"/>
    <w:basedOn w:val="a1"/>
    <w:uiPriority w:val="39"/>
    <w:rsid w:val="0031321F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uiPriority w:val="99"/>
    <w:unhideWhenUsed/>
    <w:rsid w:val="0031321F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31321F"/>
    <w:rPr>
      <w:rFonts w:ascii="Consolas" w:eastAsia="Times New Roman" w:hAnsi="Consolas" w:cs="Consolas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C1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8C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B0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0FFC"/>
  </w:style>
  <w:style w:type="paragraph" w:styleId="ab">
    <w:name w:val="footer"/>
    <w:basedOn w:val="a"/>
    <w:link w:val="ac"/>
    <w:uiPriority w:val="99"/>
    <w:unhideWhenUsed/>
    <w:rsid w:val="002B0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0FFC"/>
  </w:style>
  <w:style w:type="paragraph" w:styleId="ad">
    <w:name w:val="Normal (Web)"/>
    <w:basedOn w:val="a"/>
    <w:uiPriority w:val="99"/>
    <w:unhideWhenUsed/>
    <w:rsid w:val="00F86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4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6A8F3-142F-42DD-BE19-E554923DF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8</Pages>
  <Words>1779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Евгеньевна Черных</dc:creator>
  <cp:keywords/>
  <dc:description/>
  <cp:lastModifiedBy>Елена Геннадьевна Перевощикова</cp:lastModifiedBy>
  <cp:revision>20</cp:revision>
  <cp:lastPrinted>2016-04-04T08:55:00Z</cp:lastPrinted>
  <dcterms:created xsi:type="dcterms:W3CDTF">2016-03-25T09:59:00Z</dcterms:created>
  <dcterms:modified xsi:type="dcterms:W3CDTF">2016-04-05T13:08:00Z</dcterms:modified>
</cp:coreProperties>
</file>