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B36" w:rsidRPr="00D811F7" w:rsidRDefault="00AE4142" w:rsidP="00AE41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1F7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EF69D7" w:rsidRDefault="00AE4142" w:rsidP="00AE41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1F7">
        <w:rPr>
          <w:rFonts w:ascii="Times New Roman" w:hAnsi="Times New Roman" w:cs="Times New Roman"/>
          <w:b/>
          <w:sz w:val="28"/>
          <w:szCs w:val="28"/>
        </w:rPr>
        <w:t xml:space="preserve">по проведению капитального ремонта </w:t>
      </w:r>
    </w:p>
    <w:p w:rsidR="00AE4142" w:rsidRPr="00D811F7" w:rsidRDefault="00AE4142" w:rsidP="00AE41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1F7">
        <w:rPr>
          <w:rFonts w:ascii="Times New Roman" w:hAnsi="Times New Roman" w:cs="Times New Roman"/>
          <w:b/>
          <w:sz w:val="28"/>
          <w:szCs w:val="28"/>
        </w:rPr>
        <w:t xml:space="preserve">для собственников помещений в многоквартирных домах, формирующих фонд капитального ремонта на специальном счете </w:t>
      </w:r>
    </w:p>
    <w:p w:rsidR="00EF69D7" w:rsidRPr="00EF69D7" w:rsidRDefault="00AE4142" w:rsidP="00AE41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9D7">
        <w:rPr>
          <w:rFonts w:ascii="Times New Roman" w:hAnsi="Times New Roman" w:cs="Times New Roman"/>
          <w:sz w:val="28"/>
          <w:szCs w:val="28"/>
        </w:rPr>
        <w:t>(технический заказчик работ – региональный оператор</w:t>
      </w:r>
      <w:r w:rsidR="006570BB" w:rsidRPr="00EF69D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E4142" w:rsidRPr="00EF69D7" w:rsidRDefault="006570BB" w:rsidP="00AE41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9D7">
        <w:rPr>
          <w:rFonts w:ascii="Times New Roman" w:hAnsi="Times New Roman" w:cs="Times New Roman"/>
          <w:sz w:val="28"/>
          <w:szCs w:val="28"/>
        </w:rPr>
        <w:t>стоимость услуги – 2,14% от стоимости работ</w:t>
      </w:r>
      <w:r w:rsidR="00AE4142" w:rsidRPr="00EF69D7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6E7532" w:rsidRDefault="006E7532" w:rsidP="00AE41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7455" w:rsidRDefault="00437455" w:rsidP="004374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Собственникам помещений в МКД необходимо: </w:t>
      </w:r>
    </w:p>
    <w:p w:rsidR="00437455" w:rsidRDefault="00437455" w:rsidP="004374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099B" w:rsidRPr="006B099B" w:rsidRDefault="006E7532" w:rsidP="006B099B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B099B">
        <w:rPr>
          <w:rFonts w:ascii="Times New Roman" w:hAnsi="Times New Roman" w:cs="Times New Roman"/>
          <w:sz w:val="28"/>
          <w:szCs w:val="28"/>
        </w:rPr>
        <w:t>Запросить сведения у владельца специального счета о размере накопленных средств на специальном счете (</w:t>
      </w:r>
      <w:r w:rsidR="006B099B">
        <w:rPr>
          <w:rFonts w:ascii="Times New Roman" w:hAnsi="Times New Roman"/>
          <w:sz w:val="28"/>
          <w:szCs w:val="28"/>
        </w:rPr>
        <w:t xml:space="preserve">выдача сведений производится собственнику по заявлению с приложением копии </w:t>
      </w:r>
      <w:proofErr w:type="spellStart"/>
      <w:r w:rsidR="006B099B">
        <w:rPr>
          <w:rFonts w:ascii="Times New Roman" w:hAnsi="Times New Roman"/>
          <w:sz w:val="28"/>
          <w:szCs w:val="28"/>
        </w:rPr>
        <w:t>св-ва</w:t>
      </w:r>
      <w:proofErr w:type="spellEnd"/>
      <w:r w:rsidR="006B099B">
        <w:rPr>
          <w:rFonts w:ascii="Times New Roman" w:hAnsi="Times New Roman"/>
          <w:sz w:val="28"/>
          <w:szCs w:val="28"/>
        </w:rPr>
        <w:t xml:space="preserve"> о </w:t>
      </w:r>
      <w:proofErr w:type="spellStart"/>
      <w:r w:rsidR="006B099B">
        <w:rPr>
          <w:rFonts w:ascii="Times New Roman" w:hAnsi="Times New Roman"/>
          <w:sz w:val="28"/>
          <w:szCs w:val="28"/>
        </w:rPr>
        <w:t>госрегистрации</w:t>
      </w:r>
      <w:proofErr w:type="spellEnd"/>
      <w:r w:rsidR="006B099B">
        <w:rPr>
          <w:rFonts w:ascii="Times New Roman" w:hAnsi="Times New Roman"/>
          <w:sz w:val="28"/>
          <w:szCs w:val="28"/>
        </w:rPr>
        <w:t xml:space="preserve"> права</w:t>
      </w:r>
      <w:r w:rsidR="00D811F7">
        <w:rPr>
          <w:rFonts w:ascii="Times New Roman" w:hAnsi="Times New Roman"/>
          <w:sz w:val="28"/>
          <w:szCs w:val="28"/>
        </w:rPr>
        <w:t xml:space="preserve"> (ПП УР </w:t>
      </w:r>
      <w:r w:rsidR="00D811F7" w:rsidRPr="00A3094B">
        <w:rPr>
          <w:rFonts w:ascii="Times New Roman" w:hAnsi="Times New Roman"/>
          <w:sz w:val="28"/>
          <w:szCs w:val="28"/>
        </w:rPr>
        <w:t>от 30.12.2013г. №609</w:t>
      </w:r>
      <w:r w:rsidR="006B099B">
        <w:rPr>
          <w:rFonts w:ascii="Times New Roman" w:hAnsi="Times New Roman"/>
          <w:sz w:val="28"/>
          <w:szCs w:val="28"/>
        </w:rPr>
        <w:t>));</w:t>
      </w:r>
    </w:p>
    <w:p w:rsidR="006B099B" w:rsidRPr="006B099B" w:rsidRDefault="006B099B" w:rsidP="006B099B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B5FB0" w:rsidRPr="008B5FB0" w:rsidRDefault="006B099B" w:rsidP="006B099B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811F7">
        <w:rPr>
          <w:rFonts w:ascii="Times New Roman" w:hAnsi="Times New Roman"/>
          <w:sz w:val="28"/>
          <w:szCs w:val="28"/>
        </w:rPr>
        <w:t xml:space="preserve">Определиться с видом работ по капитальному ремонту (перечень работ указан в статье 7 Закона УР </w:t>
      </w:r>
      <w:r w:rsidR="00437455">
        <w:rPr>
          <w:rFonts w:ascii="Times New Roman" w:hAnsi="Times New Roman"/>
          <w:sz w:val="28"/>
          <w:szCs w:val="28"/>
        </w:rPr>
        <w:t xml:space="preserve">от 22.10.2013 </w:t>
      </w:r>
      <w:r w:rsidR="00D811F7">
        <w:rPr>
          <w:rFonts w:ascii="Times New Roman" w:hAnsi="Times New Roman"/>
          <w:sz w:val="28"/>
          <w:szCs w:val="28"/>
        </w:rPr>
        <w:t>№64-РЗ</w:t>
      </w:r>
      <w:r w:rsidR="00437455">
        <w:rPr>
          <w:rFonts w:ascii="Times New Roman" w:hAnsi="Times New Roman"/>
          <w:sz w:val="28"/>
          <w:szCs w:val="28"/>
        </w:rPr>
        <w:t>:</w:t>
      </w:r>
    </w:p>
    <w:p w:rsidR="008B5FB0" w:rsidRPr="008B5FB0" w:rsidRDefault="008B5FB0" w:rsidP="008B5F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0" w:name="Par0"/>
      <w:bookmarkEnd w:id="0"/>
      <w:r w:rsidRPr="008B5FB0">
        <w:rPr>
          <w:rFonts w:ascii="Times New Roman" w:hAnsi="Times New Roman" w:cs="Times New Roman"/>
          <w:sz w:val="18"/>
          <w:szCs w:val="18"/>
        </w:rPr>
        <w:t>1) ремонт внутридомовых инженерных систем электро-, тепло-, газо-, водоснабжения, водоотведения;</w:t>
      </w:r>
    </w:p>
    <w:p w:rsidR="008B5FB0" w:rsidRPr="008B5FB0" w:rsidRDefault="008B5FB0" w:rsidP="008B5F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B5FB0">
        <w:rPr>
          <w:rFonts w:ascii="Times New Roman" w:hAnsi="Times New Roman" w:cs="Times New Roman"/>
          <w:sz w:val="18"/>
          <w:szCs w:val="18"/>
        </w:rPr>
        <w:t>2) ремонт или замену лифтового оборудования, признанного непригодным для эксплуатации, ремонт лифтовых шахт;</w:t>
      </w:r>
    </w:p>
    <w:p w:rsidR="008B5FB0" w:rsidRPr="008B5FB0" w:rsidRDefault="008B5FB0" w:rsidP="008B5F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B5FB0">
        <w:rPr>
          <w:rFonts w:ascii="Times New Roman" w:hAnsi="Times New Roman" w:cs="Times New Roman"/>
          <w:sz w:val="18"/>
          <w:szCs w:val="18"/>
        </w:rPr>
        <w:t>3) ремонт крыши;</w:t>
      </w:r>
    </w:p>
    <w:p w:rsidR="008B5FB0" w:rsidRPr="008B5FB0" w:rsidRDefault="008B5FB0" w:rsidP="008B5F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B5FB0">
        <w:rPr>
          <w:rFonts w:ascii="Times New Roman" w:hAnsi="Times New Roman" w:cs="Times New Roman"/>
          <w:sz w:val="18"/>
          <w:szCs w:val="18"/>
        </w:rPr>
        <w:t>4) ремонт подвальных помещений, относящихся к общему имуществу в многоквартирном доме;</w:t>
      </w:r>
    </w:p>
    <w:p w:rsidR="008B5FB0" w:rsidRPr="008B5FB0" w:rsidRDefault="008B5FB0" w:rsidP="008B5F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B5FB0">
        <w:rPr>
          <w:rFonts w:ascii="Times New Roman" w:hAnsi="Times New Roman" w:cs="Times New Roman"/>
          <w:sz w:val="18"/>
          <w:szCs w:val="18"/>
        </w:rPr>
        <w:t>5) ремонт фасада;</w:t>
      </w:r>
    </w:p>
    <w:p w:rsidR="008B5FB0" w:rsidRPr="008B5FB0" w:rsidRDefault="008B5FB0" w:rsidP="008B5F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1" w:name="Par5"/>
      <w:bookmarkEnd w:id="1"/>
      <w:r w:rsidRPr="008B5FB0">
        <w:rPr>
          <w:rFonts w:ascii="Times New Roman" w:hAnsi="Times New Roman" w:cs="Times New Roman"/>
          <w:sz w:val="18"/>
          <w:szCs w:val="18"/>
        </w:rPr>
        <w:t>6) ремонт фундамента многоквартирного дома;</w:t>
      </w:r>
    </w:p>
    <w:p w:rsidR="008B5FB0" w:rsidRPr="008B5FB0" w:rsidRDefault="008B5FB0" w:rsidP="008B5F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B5FB0">
        <w:rPr>
          <w:rFonts w:ascii="Times New Roman" w:hAnsi="Times New Roman" w:cs="Times New Roman"/>
          <w:sz w:val="18"/>
          <w:szCs w:val="18"/>
        </w:rPr>
        <w:t>7) изготовление и экспертизу проектной д</w:t>
      </w:r>
      <w:r>
        <w:rPr>
          <w:rFonts w:ascii="Times New Roman" w:hAnsi="Times New Roman" w:cs="Times New Roman"/>
          <w:sz w:val="18"/>
          <w:szCs w:val="18"/>
        </w:rPr>
        <w:t xml:space="preserve">окументации на работы (услуги) </w:t>
      </w:r>
      <w:r w:rsidRPr="008B5FB0">
        <w:rPr>
          <w:rFonts w:ascii="Times New Roman" w:hAnsi="Times New Roman" w:cs="Times New Roman"/>
          <w:sz w:val="18"/>
          <w:szCs w:val="18"/>
        </w:rPr>
        <w:t>(в случае, если подготовка проектной документации и проведение ее экспертизы необходимы в соответствии с законодательством о градостроительной деятельности);</w:t>
      </w:r>
    </w:p>
    <w:p w:rsidR="008B5FB0" w:rsidRPr="008B5FB0" w:rsidRDefault="008B5FB0" w:rsidP="008B5F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B5FB0">
        <w:rPr>
          <w:rFonts w:ascii="Times New Roman" w:hAnsi="Times New Roman" w:cs="Times New Roman"/>
          <w:sz w:val="18"/>
          <w:szCs w:val="18"/>
        </w:rPr>
        <w:t>8) обследование строительных и инженерных конструкций многоквартирного дома;</w:t>
      </w:r>
    </w:p>
    <w:p w:rsidR="008B5FB0" w:rsidRPr="008B5FB0" w:rsidRDefault="008B5FB0" w:rsidP="008B5F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2" w:name="Par10"/>
      <w:bookmarkEnd w:id="2"/>
      <w:r w:rsidRPr="008B5FB0">
        <w:rPr>
          <w:rFonts w:ascii="Times New Roman" w:hAnsi="Times New Roman" w:cs="Times New Roman"/>
          <w:sz w:val="18"/>
          <w:szCs w:val="18"/>
        </w:rPr>
        <w:t>9) ремонт систем и средств противопожарной защиты;</w:t>
      </w:r>
    </w:p>
    <w:p w:rsidR="006E7532" w:rsidRPr="008B5FB0" w:rsidRDefault="008B5FB0" w:rsidP="008B5F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B5FB0">
        <w:rPr>
          <w:rFonts w:ascii="Times New Roman" w:hAnsi="Times New Roman" w:cs="Times New Roman"/>
          <w:sz w:val="18"/>
          <w:szCs w:val="18"/>
        </w:rPr>
        <w:t>10) ус</w:t>
      </w:r>
      <w:r>
        <w:rPr>
          <w:rFonts w:ascii="Times New Roman" w:hAnsi="Times New Roman" w:cs="Times New Roman"/>
          <w:sz w:val="18"/>
          <w:szCs w:val="18"/>
        </w:rPr>
        <w:t>луги по строительному контролю.</w:t>
      </w:r>
      <w:r w:rsidR="00437455" w:rsidRPr="00437455">
        <w:rPr>
          <w:rFonts w:ascii="Times New Roman" w:hAnsi="Times New Roman" w:cs="Times New Roman"/>
          <w:sz w:val="28"/>
          <w:szCs w:val="28"/>
        </w:rPr>
        <w:t>);</w:t>
      </w:r>
    </w:p>
    <w:p w:rsidR="00D811F7" w:rsidRPr="00D811F7" w:rsidRDefault="00D811F7" w:rsidP="00D811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11F7" w:rsidRDefault="00D811F7" w:rsidP="006B099B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Определиться с выбором подрядной организации, которая будет проводить капитальный ремонт (консультационную помощь по выбору подрядной организации может оказать региональный оператор);</w:t>
      </w:r>
    </w:p>
    <w:p w:rsidR="00D811F7" w:rsidRPr="00D811F7" w:rsidRDefault="00D811F7" w:rsidP="00D811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0262" w:rsidRDefault="00D811F7" w:rsidP="006B099B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90262">
        <w:rPr>
          <w:rFonts w:ascii="Times New Roman" w:hAnsi="Times New Roman" w:cs="Times New Roman"/>
          <w:sz w:val="28"/>
          <w:szCs w:val="28"/>
        </w:rPr>
        <w:t xml:space="preserve">Совместно с подрядной организацией выйти на объект для составления дефектной ведомости на ремонт и последующего составления подрядной организацией локального сметного расчета на капитальный </w:t>
      </w:r>
      <w:r w:rsidR="00770814">
        <w:rPr>
          <w:rFonts w:ascii="Times New Roman" w:hAnsi="Times New Roman" w:cs="Times New Roman"/>
          <w:sz w:val="28"/>
          <w:szCs w:val="28"/>
        </w:rPr>
        <w:t>ремонт;</w:t>
      </w:r>
    </w:p>
    <w:p w:rsidR="00B90262" w:rsidRPr="00B90262" w:rsidRDefault="00B90262" w:rsidP="00B902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0814" w:rsidRDefault="00B90262" w:rsidP="00770814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70814">
        <w:rPr>
          <w:rFonts w:ascii="Times New Roman" w:hAnsi="Times New Roman" w:cs="Times New Roman"/>
          <w:sz w:val="28"/>
          <w:szCs w:val="28"/>
        </w:rPr>
        <w:t xml:space="preserve">  </w:t>
      </w:r>
      <w:r w:rsidR="00770814" w:rsidRPr="00770814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="00770814">
        <w:rPr>
          <w:rFonts w:ascii="Times New Roman" w:hAnsi="Times New Roman" w:cs="Times New Roman"/>
          <w:sz w:val="28"/>
          <w:szCs w:val="28"/>
        </w:rPr>
        <w:t>региональному оператору</w:t>
      </w:r>
      <w:r w:rsidR="00770814" w:rsidRPr="00770814">
        <w:rPr>
          <w:rFonts w:ascii="Times New Roman" w:hAnsi="Times New Roman" w:cs="Times New Roman"/>
          <w:sz w:val="28"/>
          <w:szCs w:val="28"/>
        </w:rPr>
        <w:t xml:space="preserve"> для проверки локальный сметный расчет</w:t>
      </w:r>
      <w:r w:rsidR="00770814">
        <w:rPr>
          <w:rFonts w:ascii="Times New Roman" w:hAnsi="Times New Roman" w:cs="Times New Roman"/>
          <w:sz w:val="28"/>
          <w:szCs w:val="28"/>
        </w:rPr>
        <w:t>;</w:t>
      </w:r>
      <w:r w:rsidR="00770814" w:rsidRPr="007708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0814" w:rsidRPr="00770814" w:rsidRDefault="00770814" w:rsidP="007708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60E9" w:rsidRDefault="004160E9" w:rsidP="006B099B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Инициировать общее собрание собственников с включением в повестку дня следующих вопросов</w:t>
      </w:r>
      <w:r w:rsidR="007A653C">
        <w:rPr>
          <w:rFonts w:ascii="Times New Roman" w:hAnsi="Times New Roman" w:cs="Times New Roman"/>
          <w:sz w:val="28"/>
          <w:szCs w:val="28"/>
        </w:rPr>
        <w:t xml:space="preserve"> (</w:t>
      </w:r>
      <w:r w:rsidR="00D56925">
        <w:rPr>
          <w:rFonts w:ascii="Times New Roman" w:hAnsi="Times New Roman" w:cs="Times New Roman"/>
          <w:i/>
          <w:sz w:val="28"/>
          <w:szCs w:val="28"/>
        </w:rPr>
        <w:t>решени</w:t>
      </w:r>
      <w:r w:rsidR="001C18D2">
        <w:rPr>
          <w:rFonts w:ascii="Times New Roman" w:hAnsi="Times New Roman" w:cs="Times New Roman"/>
          <w:i/>
          <w:sz w:val="28"/>
          <w:szCs w:val="28"/>
        </w:rPr>
        <w:t>е о капитальном ремонте принимает</w:t>
      </w:r>
      <w:r w:rsidR="00D56925">
        <w:rPr>
          <w:rFonts w:ascii="Times New Roman" w:hAnsi="Times New Roman" w:cs="Times New Roman"/>
          <w:i/>
          <w:sz w:val="28"/>
          <w:szCs w:val="28"/>
        </w:rPr>
        <w:t xml:space="preserve">ся </w:t>
      </w:r>
      <w:r w:rsidR="007A653C" w:rsidRPr="007A653C">
        <w:rPr>
          <w:rFonts w:ascii="Times New Roman" w:hAnsi="Times New Roman" w:cs="Times New Roman"/>
          <w:i/>
          <w:sz w:val="28"/>
          <w:szCs w:val="28"/>
        </w:rPr>
        <w:t xml:space="preserve">– 2/3 от общего </w:t>
      </w:r>
      <w:r w:rsidR="007A653C">
        <w:rPr>
          <w:rFonts w:ascii="Times New Roman" w:hAnsi="Times New Roman" w:cs="Times New Roman"/>
          <w:i/>
          <w:sz w:val="28"/>
          <w:szCs w:val="28"/>
        </w:rPr>
        <w:t>числа</w:t>
      </w:r>
      <w:r w:rsidR="007A653C" w:rsidRPr="007A653C">
        <w:rPr>
          <w:rFonts w:ascii="Times New Roman" w:hAnsi="Times New Roman" w:cs="Times New Roman"/>
          <w:i/>
          <w:sz w:val="28"/>
          <w:szCs w:val="28"/>
        </w:rPr>
        <w:t xml:space="preserve"> голосов собственников</w:t>
      </w:r>
      <w:r w:rsidR="0039327F">
        <w:rPr>
          <w:rFonts w:ascii="Times New Roman" w:hAnsi="Times New Roman" w:cs="Times New Roman"/>
          <w:i/>
          <w:sz w:val="28"/>
          <w:szCs w:val="28"/>
        </w:rPr>
        <w:t>!</w:t>
      </w:r>
      <w:r w:rsidR="007A653C" w:rsidRPr="007A653C">
        <w:rPr>
          <w:rFonts w:ascii="Times New Roman" w:hAnsi="Times New Roman" w:cs="Times New Roman"/>
          <w:i/>
          <w:sz w:val="28"/>
          <w:szCs w:val="28"/>
        </w:rPr>
        <w:t>)</w:t>
      </w:r>
      <w:r w:rsidRPr="007A653C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3973BB" w:rsidRPr="003973BB" w:rsidRDefault="003973BB" w:rsidP="003973BB">
      <w:pPr>
        <w:pStyle w:val="a3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3973BB">
        <w:rPr>
          <w:rFonts w:ascii="Times New Roman" w:hAnsi="Times New Roman" w:cs="Times New Roman"/>
          <w:b/>
          <w:i/>
          <w:sz w:val="28"/>
          <w:szCs w:val="28"/>
        </w:rPr>
        <w:t xml:space="preserve">ВНИМАНИЕ! Если подрядчику необходимо выплатить аванс (не более 30%) – вопрос о выплате аванса тоже включается в повестку! </w:t>
      </w:r>
    </w:p>
    <w:p w:rsidR="00633D0A" w:rsidRDefault="00633D0A" w:rsidP="007A653C">
      <w:pPr>
        <w:pStyle w:val="a3"/>
        <w:numPr>
          <w:ilvl w:val="0"/>
          <w:numId w:val="3"/>
        </w:numPr>
        <w:tabs>
          <w:tab w:val="left" w:pos="774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A653C">
        <w:rPr>
          <w:sz w:val="24"/>
          <w:szCs w:val="24"/>
        </w:rPr>
        <w:t>Выбор председателя общего собрания, секретаря и счетной комиссии.</w:t>
      </w:r>
    </w:p>
    <w:p w:rsidR="00633D0A" w:rsidRPr="007A653C" w:rsidRDefault="00633D0A" w:rsidP="007A653C">
      <w:pPr>
        <w:pStyle w:val="a3"/>
        <w:numPr>
          <w:ilvl w:val="0"/>
          <w:numId w:val="3"/>
        </w:numPr>
        <w:tabs>
          <w:tab w:val="left" w:pos="774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A653C">
        <w:rPr>
          <w:sz w:val="24"/>
          <w:szCs w:val="24"/>
        </w:rPr>
        <w:t>О принятии решения н</w:t>
      </w:r>
      <w:r w:rsidRPr="007A653C">
        <w:rPr>
          <w:color w:val="000000"/>
          <w:sz w:val="24"/>
          <w:szCs w:val="24"/>
        </w:rPr>
        <w:t xml:space="preserve">а основании ст. 189 ЖК РФ о проведении капитального ремонта общего имущества многоквартирного дома, утверждении перечня работ, </w:t>
      </w:r>
      <w:r w:rsidR="0052527F" w:rsidRPr="0052527F">
        <w:rPr>
          <w:rFonts w:cstheme="minorHAnsi"/>
          <w:bCs/>
          <w:sz w:val="24"/>
          <w:szCs w:val="24"/>
        </w:rPr>
        <w:lastRenderedPageBreak/>
        <w:t>предельно допустим</w:t>
      </w:r>
      <w:r w:rsidR="0052527F">
        <w:rPr>
          <w:rFonts w:cstheme="minorHAnsi"/>
          <w:bCs/>
          <w:sz w:val="24"/>
          <w:szCs w:val="24"/>
        </w:rPr>
        <w:t>ой</w:t>
      </w:r>
      <w:r w:rsidR="0052527F" w:rsidRPr="0052527F">
        <w:rPr>
          <w:rFonts w:cstheme="minorHAnsi"/>
          <w:bCs/>
          <w:sz w:val="24"/>
          <w:szCs w:val="24"/>
        </w:rPr>
        <w:t xml:space="preserve"> стоимост</w:t>
      </w:r>
      <w:r w:rsidR="0052527F">
        <w:rPr>
          <w:rFonts w:cstheme="minorHAnsi"/>
          <w:bCs/>
          <w:sz w:val="24"/>
          <w:szCs w:val="24"/>
        </w:rPr>
        <w:t>и</w:t>
      </w:r>
      <w:r w:rsidR="0052527F" w:rsidRPr="0052527F">
        <w:rPr>
          <w:rFonts w:cstheme="minorHAnsi"/>
          <w:bCs/>
          <w:sz w:val="24"/>
          <w:szCs w:val="24"/>
        </w:rPr>
        <w:t xml:space="preserve"> услуг и (или) работ по капитальному ремонту</w:t>
      </w:r>
      <w:r w:rsidRPr="007A653C">
        <w:rPr>
          <w:color w:val="000000"/>
          <w:sz w:val="24"/>
          <w:szCs w:val="24"/>
        </w:rPr>
        <w:t xml:space="preserve">, сроков и источников финансирования капитального ремонта. </w:t>
      </w:r>
    </w:p>
    <w:p w:rsidR="00633D0A" w:rsidRDefault="00633D0A" w:rsidP="007A653C">
      <w:pPr>
        <w:pStyle w:val="a3"/>
        <w:numPr>
          <w:ilvl w:val="0"/>
          <w:numId w:val="3"/>
        </w:numPr>
        <w:tabs>
          <w:tab w:val="left" w:pos="774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A653C">
        <w:rPr>
          <w:sz w:val="24"/>
          <w:szCs w:val="24"/>
        </w:rPr>
        <w:t>О выборе лица, которое от имени всех собственников помещений в МКД уполномочено участвовать в приемке оказанных услуг и (или) выполненных работ по капитальному ремонту, в том числе подписывать соответствующие акты.</w:t>
      </w:r>
    </w:p>
    <w:p w:rsidR="00633D0A" w:rsidRPr="007A653C" w:rsidRDefault="00633D0A" w:rsidP="007A653C">
      <w:pPr>
        <w:pStyle w:val="a3"/>
        <w:numPr>
          <w:ilvl w:val="0"/>
          <w:numId w:val="3"/>
        </w:numPr>
        <w:tabs>
          <w:tab w:val="left" w:pos="774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A653C">
        <w:rPr>
          <w:sz w:val="24"/>
          <w:szCs w:val="24"/>
        </w:rPr>
        <w:t xml:space="preserve">Об определении </w:t>
      </w:r>
      <w:r w:rsidRPr="007A653C">
        <w:rPr>
          <w:iCs/>
          <w:sz w:val="24"/>
          <w:szCs w:val="24"/>
        </w:rPr>
        <w:t xml:space="preserve">НУО «Фонд капитального ремонта в УР» техническим заказчиком работ по капитальному ремонту. </w:t>
      </w:r>
    </w:p>
    <w:p w:rsidR="00633D0A" w:rsidRDefault="00633D0A" w:rsidP="007A653C">
      <w:pPr>
        <w:pStyle w:val="a3"/>
        <w:numPr>
          <w:ilvl w:val="0"/>
          <w:numId w:val="3"/>
        </w:numPr>
        <w:tabs>
          <w:tab w:val="left" w:pos="774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A653C">
        <w:rPr>
          <w:sz w:val="24"/>
          <w:szCs w:val="24"/>
        </w:rPr>
        <w:t>О выборе подрядной организации на проведение работ по капитальному ремонту общего имущества в МКД.</w:t>
      </w:r>
    </w:p>
    <w:p w:rsidR="00633D0A" w:rsidRDefault="00633D0A" w:rsidP="007A653C">
      <w:pPr>
        <w:pStyle w:val="a3"/>
        <w:numPr>
          <w:ilvl w:val="0"/>
          <w:numId w:val="3"/>
        </w:numPr>
        <w:tabs>
          <w:tab w:val="left" w:pos="774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A653C">
        <w:rPr>
          <w:sz w:val="24"/>
          <w:szCs w:val="24"/>
        </w:rPr>
        <w:t>О заключении договора с подрядной организацией на проведение работ по капитальному ремонту общего имущества МКД.</w:t>
      </w:r>
    </w:p>
    <w:p w:rsidR="00633D0A" w:rsidRDefault="00633D0A" w:rsidP="007A653C">
      <w:pPr>
        <w:pStyle w:val="a3"/>
        <w:numPr>
          <w:ilvl w:val="0"/>
          <w:numId w:val="3"/>
        </w:numPr>
        <w:tabs>
          <w:tab w:val="left" w:pos="774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A653C">
        <w:rPr>
          <w:sz w:val="24"/>
          <w:szCs w:val="24"/>
        </w:rPr>
        <w:t>О согласии на доступ к общему имуществу в МКД, в том числе находящемуся в помещениях, принадлежащих собственникам жилых и нежилых помещений, для выполнения работ по капитальному ремонту общего имущества в МКД.</w:t>
      </w:r>
    </w:p>
    <w:p w:rsidR="00633D0A" w:rsidRPr="007A653C" w:rsidRDefault="00633D0A" w:rsidP="007A653C">
      <w:pPr>
        <w:pStyle w:val="a3"/>
        <w:numPr>
          <w:ilvl w:val="0"/>
          <w:numId w:val="3"/>
        </w:numPr>
        <w:tabs>
          <w:tab w:val="left" w:pos="774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A653C">
        <w:rPr>
          <w:sz w:val="24"/>
          <w:szCs w:val="24"/>
        </w:rPr>
        <w:t>О выборе места хранения Протокола общего собрания собственников.</w:t>
      </w:r>
    </w:p>
    <w:p w:rsidR="004160E9" w:rsidRDefault="004160E9" w:rsidP="00633D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362A" w:rsidRDefault="001A362A" w:rsidP="006B099B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  <w:r>
        <w:rPr>
          <w:rFonts w:ascii="Times New Roman" w:hAnsi="Times New Roman" w:cs="Times New Roman"/>
          <w:sz w:val="28"/>
          <w:szCs w:val="28"/>
        </w:rPr>
        <w:t xml:space="preserve">Предоставить протокол общего собрания собственников региональному оператору </w:t>
      </w:r>
      <w:r w:rsidRPr="001A362A">
        <w:rPr>
          <w:rFonts w:ascii="Times New Roman" w:hAnsi="Times New Roman" w:cs="Times New Roman"/>
          <w:i/>
          <w:sz w:val="28"/>
          <w:szCs w:val="28"/>
        </w:rPr>
        <w:t>(с реестром собственников (бюллетенями голосования))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3259" w:rsidRDefault="008C3259" w:rsidP="001A362A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C3259" w:rsidRPr="0039327F" w:rsidRDefault="00D23C67" w:rsidP="008C3259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327F">
        <w:rPr>
          <w:rFonts w:ascii="Times New Roman" w:hAnsi="Times New Roman" w:cs="Times New Roman"/>
          <w:i/>
          <w:sz w:val="28"/>
          <w:szCs w:val="28"/>
        </w:rPr>
        <w:t>Далее</w:t>
      </w:r>
      <w:r w:rsidR="008C3259" w:rsidRPr="0039327F">
        <w:rPr>
          <w:rFonts w:ascii="Times New Roman" w:hAnsi="Times New Roman" w:cs="Times New Roman"/>
          <w:i/>
          <w:sz w:val="28"/>
          <w:szCs w:val="28"/>
        </w:rPr>
        <w:t xml:space="preserve"> региональный оператор заключает договор подряда с подрядной организацией, осуществляет функцию контроля и надзора за ходом капитального ремонта, качеством используемых в ремонте подрядчиком материалов до окончания работ, соблюдения сроков выполнения работ в рамках договора подряда, достоверностью сметной документации, в том числе контроль за устранением выявленных замечаний по капитальному ремонту в период гарантийного срока. </w:t>
      </w:r>
    </w:p>
    <w:p w:rsidR="00D23C67" w:rsidRDefault="008C3259" w:rsidP="008C3259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C32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3259" w:rsidRDefault="006570BB" w:rsidP="006B099B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</w:t>
      </w:r>
      <w:r w:rsidR="008C3259">
        <w:rPr>
          <w:rFonts w:ascii="Times New Roman" w:hAnsi="Times New Roman" w:cs="Times New Roman"/>
          <w:sz w:val="28"/>
          <w:szCs w:val="28"/>
        </w:rPr>
        <w:t xml:space="preserve"> завершения работ и подписания Акта приемки выполненных работ (КС-2), региональн</w:t>
      </w:r>
      <w:r w:rsidR="003973BB">
        <w:rPr>
          <w:rFonts w:ascii="Times New Roman" w:hAnsi="Times New Roman" w:cs="Times New Roman"/>
          <w:sz w:val="28"/>
          <w:szCs w:val="28"/>
        </w:rPr>
        <w:t xml:space="preserve">ым </w:t>
      </w:r>
      <w:r w:rsidR="008C3259">
        <w:rPr>
          <w:rFonts w:ascii="Times New Roman" w:hAnsi="Times New Roman" w:cs="Times New Roman"/>
          <w:sz w:val="28"/>
          <w:szCs w:val="28"/>
        </w:rPr>
        <w:t>оператор</w:t>
      </w:r>
      <w:r w:rsidR="003973BB">
        <w:rPr>
          <w:rFonts w:ascii="Times New Roman" w:hAnsi="Times New Roman" w:cs="Times New Roman"/>
          <w:sz w:val="28"/>
          <w:szCs w:val="28"/>
        </w:rPr>
        <w:t>ом</w:t>
      </w:r>
      <w:r w:rsidR="0039327F">
        <w:rPr>
          <w:rFonts w:ascii="Times New Roman" w:hAnsi="Times New Roman" w:cs="Times New Roman"/>
          <w:sz w:val="28"/>
          <w:szCs w:val="28"/>
        </w:rPr>
        <w:t xml:space="preserve"> производится оплата за выполненные работы со специального счета.  </w:t>
      </w:r>
      <w:r w:rsidR="008C32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11F7" w:rsidRDefault="00D23C67" w:rsidP="008C3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259">
        <w:rPr>
          <w:rFonts w:ascii="Times New Roman" w:hAnsi="Times New Roman" w:cs="Times New Roman"/>
          <w:sz w:val="28"/>
          <w:szCs w:val="28"/>
        </w:rPr>
        <w:t xml:space="preserve">  </w:t>
      </w:r>
      <w:r w:rsidR="006570BB" w:rsidRPr="008C3259">
        <w:rPr>
          <w:rFonts w:ascii="Times New Roman" w:hAnsi="Times New Roman" w:cs="Times New Roman"/>
          <w:sz w:val="28"/>
          <w:szCs w:val="28"/>
        </w:rPr>
        <w:t xml:space="preserve"> </w:t>
      </w:r>
      <w:r w:rsidR="00D811F7" w:rsidRPr="008C32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0DF" w:rsidRPr="000460DF" w:rsidRDefault="000460DF" w:rsidP="000460D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460DF">
        <w:rPr>
          <w:rFonts w:ascii="Times New Roman" w:hAnsi="Times New Roman" w:cs="Times New Roman"/>
          <w:sz w:val="28"/>
          <w:szCs w:val="28"/>
        </w:rPr>
        <w:t xml:space="preserve">Собственники </w:t>
      </w:r>
      <w:r>
        <w:rPr>
          <w:rFonts w:ascii="Times New Roman" w:hAnsi="Times New Roman" w:cs="Times New Roman"/>
          <w:sz w:val="28"/>
          <w:szCs w:val="28"/>
        </w:rPr>
        <w:t xml:space="preserve">обязаны </w:t>
      </w:r>
      <w:r w:rsidRPr="000460DF">
        <w:rPr>
          <w:rFonts w:ascii="Times New Roman" w:hAnsi="Times New Roman" w:cs="Times New Roman"/>
          <w:sz w:val="28"/>
          <w:szCs w:val="28"/>
        </w:rPr>
        <w:t>уведом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0460DF">
        <w:rPr>
          <w:rFonts w:ascii="Times New Roman" w:hAnsi="Times New Roman" w:cs="Times New Roman"/>
          <w:sz w:val="28"/>
          <w:szCs w:val="28"/>
        </w:rPr>
        <w:t xml:space="preserve"> орган местного самоуправления о проведенном капитальном ремонте многоквартирного дома </w:t>
      </w:r>
      <w:r w:rsidRPr="000460DF">
        <w:rPr>
          <w:rFonts w:ascii="Times New Roman" w:hAnsi="Times New Roman" w:cs="Times New Roman"/>
          <w:b/>
          <w:sz w:val="28"/>
          <w:szCs w:val="28"/>
        </w:rPr>
        <w:t>не позднее одного месяца со дня подписания актов выполненных работ и (или) услуг по капитальному ремонту</w:t>
      </w:r>
      <w:r w:rsidRPr="000460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(ч. 12.2 статьи 8 Закона УР №64-РЗ)</w:t>
      </w:r>
      <w:r w:rsidRPr="000460D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460DF" w:rsidRPr="00046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E75E6"/>
    <w:multiLevelType w:val="hybridMultilevel"/>
    <w:tmpl w:val="539E45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553DE"/>
    <w:multiLevelType w:val="hybridMultilevel"/>
    <w:tmpl w:val="0E1EFA6C"/>
    <w:lvl w:ilvl="0" w:tplc="8B327AF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020DB7"/>
    <w:multiLevelType w:val="hybridMultilevel"/>
    <w:tmpl w:val="5E7ACE42"/>
    <w:lvl w:ilvl="0" w:tplc="0FA8259E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731"/>
    <w:rsid w:val="000460DF"/>
    <w:rsid w:val="001A362A"/>
    <w:rsid w:val="001C18D2"/>
    <w:rsid w:val="001F1731"/>
    <w:rsid w:val="0039327F"/>
    <w:rsid w:val="003973BB"/>
    <w:rsid w:val="004160E9"/>
    <w:rsid w:val="00437455"/>
    <w:rsid w:val="0052527F"/>
    <w:rsid w:val="005D03EF"/>
    <w:rsid w:val="00633D0A"/>
    <w:rsid w:val="006570BB"/>
    <w:rsid w:val="006A6B36"/>
    <w:rsid w:val="006B099B"/>
    <w:rsid w:val="006E7532"/>
    <w:rsid w:val="00770814"/>
    <w:rsid w:val="007A653C"/>
    <w:rsid w:val="008B5FB0"/>
    <w:rsid w:val="008C3259"/>
    <w:rsid w:val="00AE4142"/>
    <w:rsid w:val="00B90262"/>
    <w:rsid w:val="00D11533"/>
    <w:rsid w:val="00D23C67"/>
    <w:rsid w:val="00D56925"/>
    <w:rsid w:val="00D811F7"/>
    <w:rsid w:val="00EF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D442A7-9EFF-4F25-9298-6F0830B19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5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18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18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Николаевна Ситник</dc:creator>
  <cp:keywords/>
  <dc:description/>
  <cp:lastModifiedBy>Анна Николаевна Ситник</cp:lastModifiedBy>
  <cp:revision>21</cp:revision>
  <cp:lastPrinted>2017-03-02T13:27:00Z</cp:lastPrinted>
  <dcterms:created xsi:type="dcterms:W3CDTF">2017-03-02T12:42:00Z</dcterms:created>
  <dcterms:modified xsi:type="dcterms:W3CDTF">2017-08-02T06:41:00Z</dcterms:modified>
</cp:coreProperties>
</file>